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0"/>
        <w:tblW w:w="1718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6697"/>
        <w:gridCol w:w="5705"/>
      </w:tblGrid>
      <w:tr w:rsidR="00962314" w:rsidRPr="009478AD" w:rsidTr="00FD54F5">
        <w:trPr>
          <w:trHeight w:val="1118"/>
        </w:trPr>
        <w:tc>
          <w:tcPr>
            <w:tcW w:w="4785" w:type="dxa"/>
          </w:tcPr>
          <w:p w:rsidR="00962314" w:rsidRPr="001D4C44" w:rsidRDefault="00962314" w:rsidP="00962314">
            <w:pPr>
              <w:pStyle w:val="1a"/>
              <w:widowControl w:val="0"/>
              <w:tabs>
                <w:tab w:val="left" w:pos="1080"/>
              </w:tabs>
              <w:spacing w:after="0" w:line="240" w:lineRule="auto"/>
              <w:ind w:left="0"/>
              <w:jc w:val="center"/>
              <w:rPr>
                <w:rFonts w:ascii="Times New Roman" w:hAnsi="Times New Roman" w:cs="Times New Roman"/>
                <w:sz w:val="24"/>
                <w:szCs w:val="24"/>
              </w:rPr>
            </w:pPr>
            <w:bookmarkStart w:id="0" w:name="_Hlk54102586"/>
          </w:p>
        </w:tc>
        <w:tc>
          <w:tcPr>
            <w:tcW w:w="6697" w:type="dxa"/>
          </w:tcPr>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bookmarkStart w:id="1" w:name="_Hlk54102605"/>
            <w:r w:rsidRPr="00FD54F5">
              <w:rPr>
                <w:rFonts w:ascii="Times New Roman" w:eastAsia="Times New Roman" w:hAnsi="Times New Roman"/>
                <w:color w:val="000000"/>
                <w:sz w:val="24"/>
                <w:szCs w:val="24"/>
              </w:rPr>
              <w:t>Приложение № 1 к приказу</w:t>
            </w:r>
          </w:p>
          <w:p w:rsidR="00962314" w:rsidRPr="00FD54F5" w:rsidRDefault="00883258" w:rsidP="00962314">
            <w:pPr>
              <w:autoSpaceDE w:val="0"/>
              <w:autoSpaceDN w:val="0"/>
              <w:adjustRightInd w:val="0"/>
              <w:ind w:right="170"/>
              <w:jc w:val="right"/>
              <w:rPr>
                <w:rFonts w:ascii="Times New Roman" w:eastAsia="Times New Roman" w:hAnsi="Times New Roman"/>
                <w:color w:val="000000"/>
                <w:sz w:val="24"/>
                <w:szCs w:val="24"/>
              </w:rPr>
            </w:pPr>
            <w:r w:rsidRPr="00FD54F5">
              <w:rPr>
                <w:rFonts w:ascii="Times New Roman" w:eastAsia="Times New Roman" w:hAnsi="Times New Roman"/>
                <w:color w:val="000000"/>
                <w:sz w:val="24"/>
                <w:szCs w:val="24"/>
              </w:rPr>
              <w:t>________________</w:t>
            </w:r>
          </w:p>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r w:rsidRPr="00FD54F5">
              <w:rPr>
                <w:rFonts w:ascii="Times New Roman" w:eastAsia="Times New Roman" w:hAnsi="Times New Roman"/>
                <w:color w:val="000000"/>
                <w:sz w:val="24"/>
                <w:szCs w:val="24"/>
              </w:rPr>
              <w:t xml:space="preserve">от </w:t>
            </w:r>
            <w:r w:rsidR="00174092" w:rsidRPr="00FD54F5">
              <w:rPr>
                <w:rFonts w:ascii="Times New Roman" w:eastAsia="Times New Roman" w:hAnsi="Times New Roman"/>
                <w:color w:val="000000"/>
                <w:sz w:val="24"/>
                <w:szCs w:val="24"/>
              </w:rPr>
              <w:t>«</w:t>
            </w:r>
            <w:r w:rsidR="00883258" w:rsidRPr="00FD54F5">
              <w:rPr>
                <w:rFonts w:ascii="Times New Roman" w:eastAsia="Times New Roman" w:hAnsi="Times New Roman"/>
                <w:color w:val="000000"/>
                <w:sz w:val="24"/>
                <w:szCs w:val="24"/>
              </w:rPr>
              <w:t>___</w:t>
            </w:r>
            <w:r w:rsidR="00174092" w:rsidRPr="00FD54F5">
              <w:rPr>
                <w:rFonts w:ascii="Times New Roman" w:eastAsia="Times New Roman" w:hAnsi="Times New Roman"/>
                <w:color w:val="000000"/>
                <w:sz w:val="24"/>
                <w:szCs w:val="24"/>
              </w:rPr>
              <w:t xml:space="preserve">» </w:t>
            </w:r>
            <w:r w:rsidR="00883258" w:rsidRPr="00FD54F5">
              <w:rPr>
                <w:rFonts w:ascii="Times New Roman" w:eastAsia="Times New Roman" w:hAnsi="Times New Roman"/>
                <w:color w:val="000000"/>
                <w:sz w:val="24"/>
                <w:szCs w:val="24"/>
              </w:rPr>
              <w:t>_______</w:t>
            </w:r>
            <w:r w:rsidR="00174092" w:rsidRPr="00FD54F5">
              <w:rPr>
                <w:rFonts w:ascii="Times New Roman" w:eastAsia="Times New Roman" w:hAnsi="Times New Roman"/>
                <w:color w:val="000000"/>
                <w:sz w:val="24"/>
                <w:szCs w:val="24"/>
              </w:rPr>
              <w:t xml:space="preserve"> 2021г. </w:t>
            </w:r>
            <w:r w:rsidRPr="00FD54F5">
              <w:rPr>
                <w:rFonts w:ascii="Times New Roman" w:eastAsia="Times New Roman" w:hAnsi="Times New Roman"/>
                <w:color w:val="000000"/>
                <w:sz w:val="24"/>
                <w:szCs w:val="24"/>
              </w:rPr>
              <w:t>№</w:t>
            </w:r>
            <w:r w:rsidR="001F761A" w:rsidRPr="00FD54F5">
              <w:rPr>
                <w:rFonts w:ascii="Times New Roman" w:eastAsia="Times New Roman" w:hAnsi="Times New Roman"/>
                <w:color w:val="000000"/>
                <w:sz w:val="24"/>
                <w:szCs w:val="24"/>
              </w:rPr>
              <w:t xml:space="preserve"> </w:t>
            </w:r>
            <w:r w:rsidR="00B77DF7" w:rsidRPr="00FD54F5">
              <w:rPr>
                <w:rFonts w:ascii="Times New Roman" w:eastAsia="Times New Roman" w:hAnsi="Times New Roman"/>
                <w:color w:val="000000"/>
                <w:sz w:val="24"/>
                <w:szCs w:val="24"/>
              </w:rPr>
              <w:t>____</w:t>
            </w:r>
          </w:p>
          <w:bookmarkEnd w:id="1"/>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p>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p>
        </w:tc>
        <w:tc>
          <w:tcPr>
            <w:tcW w:w="5705" w:type="dxa"/>
          </w:tcPr>
          <w:p w:rsidR="00962314" w:rsidRPr="009478AD" w:rsidRDefault="00962314" w:rsidP="00962314">
            <w:pPr>
              <w:autoSpaceDE w:val="0"/>
              <w:autoSpaceDN w:val="0"/>
              <w:adjustRightInd w:val="0"/>
              <w:ind w:right="170"/>
              <w:jc w:val="right"/>
              <w:rPr>
                <w:rFonts w:ascii="Times New Roman" w:eastAsia="Times New Roman" w:hAnsi="Times New Roman"/>
                <w:color w:val="000000"/>
                <w:sz w:val="24"/>
                <w:szCs w:val="24"/>
              </w:rPr>
            </w:pPr>
            <w:r w:rsidRPr="009478AD">
              <w:rPr>
                <w:rFonts w:ascii="Times New Roman" w:eastAsia="Times New Roman" w:hAnsi="Times New Roman"/>
                <w:color w:val="000000"/>
                <w:sz w:val="24"/>
                <w:szCs w:val="24"/>
              </w:rPr>
              <w:t>Приложение № 1 к приказу</w:t>
            </w:r>
          </w:p>
          <w:p w:rsidR="00962314" w:rsidRPr="009478AD" w:rsidRDefault="00962314" w:rsidP="00962314">
            <w:pPr>
              <w:autoSpaceDE w:val="0"/>
              <w:autoSpaceDN w:val="0"/>
              <w:adjustRightInd w:val="0"/>
              <w:ind w:right="170"/>
              <w:jc w:val="right"/>
              <w:rPr>
                <w:rFonts w:ascii="Times New Roman" w:eastAsia="Times New Roman" w:hAnsi="Times New Roman"/>
                <w:color w:val="000000"/>
                <w:sz w:val="24"/>
                <w:szCs w:val="24"/>
              </w:rPr>
            </w:pPr>
            <w:r w:rsidRPr="009478AD">
              <w:rPr>
                <w:rFonts w:ascii="Times New Roman" w:eastAsia="Times New Roman" w:hAnsi="Times New Roman"/>
                <w:color w:val="000000"/>
                <w:sz w:val="24"/>
                <w:szCs w:val="24"/>
              </w:rPr>
              <w:t>ГОУП «</w:t>
            </w:r>
            <w:proofErr w:type="spellStart"/>
            <w:r w:rsidRPr="009478AD">
              <w:rPr>
                <w:rFonts w:ascii="Times New Roman" w:eastAsia="Times New Roman" w:hAnsi="Times New Roman"/>
                <w:color w:val="000000"/>
                <w:sz w:val="24"/>
                <w:szCs w:val="24"/>
              </w:rPr>
              <w:t>Мурманскводоканал</w:t>
            </w:r>
            <w:proofErr w:type="spellEnd"/>
            <w:r w:rsidRPr="009478AD">
              <w:rPr>
                <w:rFonts w:ascii="Times New Roman" w:eastAsia="Times New Roman" w:hAnsi="Times New Roman"/>
                <w:color w:val="000000"/>
                <w:sz w:val="24"/>
                <w:szCs w:val="24"/>
              </w:rPr>
              <w:t>»</w:t>
            </w:r>
          </w:p>
          <w:p w:rsidR="00962314" w:rsidRPr="009478AD" w:rsidRDefault="00962314" w:rsidP="00962314">
            <w:pPr>
              <w:autoSpaceDE w:val="0"/>
              <w:autoSpaceDN w:val="0"/>
              <w:adjustRightInd w:val="0"/>
              <w:ind w:right="170"/>
              <w:jc w:val="right"/>
              <w:rPr>
                <w:rFonts w:ascii="Times New Roman" w:hAnsi="Times New Roman"/>
                <w:color w:val="000000"/>
                <w:sz w:val="24"/>
                <w:szCs w:val="24"/>
              </w:rPr>
            </w:pPr>
            <w:r w:rsidRPr="009478AD">
              <w:rPr>
                <w:rFonts w:ascii="Times New Roman" w:eastAsia="Times New Roman" w:hAnsi="Times New Roman"/>
                <w:color w:val="000000"/>
                <w:sz w:val="24"/>
                <w:szCs w:val="24"/>
              </w:rPr>
              <w:t>от «03» июля 2020 г. № 259</w:t>
            </w:r>
          </w:p>
        </w:tc>
      </w:tr>
      <w:tr w:rsidR="00962314" w:rsidRPr="009478AD" w:rsidTr="00FD54F5">
        <w:trPr>
          <w:trHeight w:val="1557"/>
        </w:trPr>
        <w:tc>
          <w:tcPr>
            <w:tcW w:w="4785" w:type="dxa"/>
          </w:tcPr>
          <w:p w:rsidR="00962314" w:rsidRPr="009478AD" w:rsidRDefault="00962314" w:rsidP="00962314">
            <w:pPr>
              <w:pStyle w:val="1a"/>
              <w:widowControl w:val="0"/>
              <w:tabs>
                <w:tab w:val="left" w:pos="1080"/>
              </w:tabs>
              <w:spacing w:after="0" w:line="240" w:lineRule="auto"/>
              <w:ind w:left="0"/>
              <w:jc w:val="center"/>
              <w:rPr>
                <w:rFonts w:ascii="Times New Roman" w:hAnsi="Times New Roman" w:cs="Times New Roman"/>
                <w:sz w:val="24"/>
                <w:szCs w:val="24"/>
              </w:rPr>
            </w:pPr>
          </w:p>
        </w:tc>
        <w:tc>
          <w:tcPr>
            <w:tcW w:w="6697" w:type="dxa"/>
          </w:tcPr>
          <w:p w:rsidR="00962314" w:rsidRPr="00FD54F5" w:rsidRDefault="00962314" w:rsidP="00962314">
            <w:pPr>
              <w:autoSpaceDE w:val="0"/>
              <w:autoSpaceDN w:val="0"/>
              <w:adjustRightInd w:val="0"/>
              <w:jc w:val="right"/>
              <w:rPr>
                <w:rFonts w:ascii="Times New Roman" w:hAnsi="Times New Roman"/>
                <w:b/>
                <w:color w:val="000000"/>
                <w:sz w:val="24"/>
                <w:szCs w:val="24"/>
              </w:rPr>
            </w:pPr>
            <w:bookmarkStart w:id="2" w:name="_Hlk54102616"/>
            <w:r w:rsidRPr="00FD54F5">
              <w:rPr>
                <w:rFonts w:ascii="Times New Roman" w:hAnsi="Times New Roman"/>
                <w:b/>
                <w:color w:val="000000"/>
                <w:sz w:val="24"/>
                <w:szCs w:val="24"/>
              </w:rPr>
              <w:t>УТВЕРЖД</w:t>
            </w:r>
            <w:r w:rsidR="00F22F60" w:rsidRPr="00FD54F5">
              <w:rPr>
                <w:rFonts w:ascii="Times New Roman" w:hAnsi="Times New Roman"/>
                <w:b/>
                <w:color w:val="000000"/>
                <w:sz w:val="24"/>
                <w:szCs w:val="24"/>
              </w:rPr>
              <w:t>ЕНО</w:t>
            </w:r>
          </w:p>
          <w:p w:rsidR="00883258" w:rsidRPr="00FD54F5" w:rsidRDefault="00883258" w:rsidP="00883258">
            <w:pPr>
              <w:ind w:firstLine="540"/>
              <w:jc w:val="right"/>
              <w:rPr>
                <w:rFonts w:ascii="Times New Roman" w:hAnsi="Times New Roman"/>
                <w:b/>
                <w:color w:val="000000"/>
                <w:sz w:val="24"/>
                <w:szCs w:val="24"/>
              </w:rPr>
            </w:pPr>
            <w:r w:rsidRPr="00FD54F5">
              <w:rPr>
                <w:rFonts w:ascii="Times New Roman" w:hAnsi="Times New Roman"/>
                <w:b/>
                <w:color w:val="000000"/>
                <w:sz w:val="24"/>
                <w:szCs w:val="24"/>
              </w:rPr>
              <w:t xml:space="preserve">Общим собранием участников </w:t>
            </w:r>
          </w:p>
          <w:p w:rsidR="00883258" w:rsidRPr="00FD54F5" w:rsidRDefault="00B77DF7" w:rsidP="00883258">
            <w:pPr>
              <w:autoSpaceDE w:val="0"/>
              <w:autoSpaceDN w:val="0"/>
              <w:adjustRightInd w:val="0"/>
              <w:jc w:val="right"/>
              <w:rPr>
                <w:rFonts w:ascii="Times New Roman" w:hAnsi="Times New Roman"/>
                <w:b/>
                <w:color w:val="000000"/>
                <w:sz w:val="24"/>
                <w:szCs w:val="24"/>
              </w:rPr>
            </w:pPr>
            <w:r w:rsidRPr="00FD54F5">
              <w:rPr>
                <w:rFonts w:ascii="Times New Roman" w:hAnsi="Times New Roman"/>
                <w:b/>
                <w:color w:val="000000"/>
                <w:sz w:val="24"/>
                <w:szCs w:val="24"/>
              </w:rPr>
              <w:t xml:space="preserve"> ООО «ЭНЕРГОХОЛДИНГ» </w:t>
            </w:r>
          </w:p>
          <w:p w:rsidR="00962314" w:rsidRPr="00FD54F5" w:rsidRDefault="00F22F60" w:rsidP="00883258">
            <w:pPr>
              <w:autoSpaceDE w:val="0"/>
              <w:autoSpaceDN w:val="0"/>
              <w:adjustRightInd w:val="0"/>
              <w:jc w:val="right"/>
              <w:rPr>
                <w:rFonts w:ascii="Times New Roman" w:hAnsi="Times New Roman"/>
                <w:b/>
                <w:color w:val="000000"/>
                <w:sz w:val="24"/>
                <w:szCs w:val="24"/>
              </w:rPr>
            </w:pPr>
            <w:r w:rsidRPr="00FD54F5">
              <w:rPr>
                <w:rFonts w:ascii="Times New Roman" w:hAnsi="Times New Roman"/>
                <w:b/>
                <w:color w:val="000000"/>
                <w:sz w:val="24"/>
                <w:szCs w:val="24"/>
              </w:rPr>
              <w:t>Протокол №</w:t>
            </w:r>
            <w:r w:rsidR="00891FE8" w:rsidRPr="00FD54F5">
              <w:rPr>
                <w:rFonts w:ascii="Times New Roman" w:hAnsi="Times New Roman"/>
                <w:b/>
                <w:color w:val="000000"/>
                <w:sz w:val="24"/>
                <w:szCs w:val="24"/>
              </w:rPr>
              <w:t xml:space="preserve"> </w:t>
            </w:r>
            <w:r w:rsidR="00B415BB">
              <w:rPr>
                <w:rFonts w:ascii="Times New Roman" w:hAnsi="Times New Roman"/>
                <w:b/>
                <w:color w:val="000000"/>
                <w:sz w:val="24"/>
                <w:szCs w:val="24"/>
              </w:rPr>
              <w:t>1/21</w:t>
            </w:r>
          </w:p>
          <w:p w:rsidR="00962314" w:rsidRPr="00FD54F5" w:rsidRDefault="00962314" w:rsidP="00962314">
            <w:pPr>
              <w:autoSpaceDE w:val="0"/>
              <w:autoSpaceDN w:val="0"/>
              <w:adjustRightInd w:val="0"/>
              <w:jc w:val="right"/>
              <w:rPr>
                <w:rFonts w:ascii="Times New Roman" w:hAnsi="Times New Roman"/>
                <w:b/>
                <w:color w:val="000000"/>
                <w:sz w:val="24"/>
                <w:szCs w:val="24"/>
              </w:rPr>
            </w:pPr>
            <w:r w:rsidRPr="00FD54F5">
              <w:rPr>
                <w:rFonts w:ascii="Times New Roman" w:hAnsi="Times New Roman"/>
                <w:b/>
                <w:color w:val="000000"/>
                <w:sz w:val="24"/>
                <w:szCs w:val="24"/>
              </w:rPr>
              <w:t xml:space="preserve"> «</w:t>
            </w:r>
            <w:r w:rsidR="00883258" w:rsidRPr="00FD54F5">
              <w:rPr>
                <w:rFonts w:ascii="Times New Roman" w:hAnsi="Times New Roman"/>
                <w:b/>
                <w:color w:val="000000"/>
                <w:sz w:val="24"/>
                <w:szCs w:val="24"/>
              </w:rPr>
              <w:t>___</w:t>
            </w:r>
            <w:r w:rsidRPr="00FD54F5">
              <w:rPr>
                <w:rFonts w:ascii="Times New Roman" w:hAnsi="Times New Roman"/>
                <w:b/>
                <w:color w:val="000000"/>
                <w:sz w:val="24"/>
                <w:szCs w:val="24"/>
              </w:rPr>
              <w:t xml:space="preserve">» </w:t>
            </w:r>
            <w:r w:rsidR="00883258" w:rsidRPr="00FD54F5">
              <w:rPr>
                <w:rFonts w:ascii="Times New Roman" w:hAnsi="Times New Roman"/>
                <w:b/>
                <w:color w:val="000000"/>
                <w:sz w:val="24"/>
                <w:szCs w:val="24"/>
              </w:rPr>
              <w:t>________</w:t>
            </w:r>
            <w:r w:rsidRPr="00FD54F5">
              <w:rPr>
                <w:rFonts w:ascii="Times New Roman" w:hAnsi="Times New Roman"/>
                <w:b/>
                <w:color w:val="000000"/>
                <w:sz w:val="24"/>
                <w:szCs w:val="24"/>
              </w:rPr>
              <w:t xml:space="preserve"> 202</w:t>
            </w:r>
            <w:r w:rsidR="00174092" w:rsidRPr="00FD54F5">
              <w:rPr>
                <w:rFonts w:ascii="Times New Roman" w:hAnsi="Times New Roman"/>
                <w:b/>
                <w:color w:val="000000"/>
                <w:sz w:val="24"/>
                <w:szCs w:val="24"/>
              </w:rPr>
              <w:t>1</w:t>
            </w:r>
            <w:r w:rsidRPr="00FD54F5">
              <w:rPr>
                <w:rFonts w:ascii="Times New Roman" w:hAnsi="Times New Roman"/>
                <w:b/>
                <w:color w:val="000000"/>
                <w:sz w:val="24"/>
                <w:szCs w:val="24"/>
              </w:rPr>
              <w:t>г.</w:t>
            </w:r>
            <w:bookmarkEnd w:id="2"/>
          </w:p>
        </w:tc>
        <w:tc>
          <w:tcPr>
            <w:tcW w:w="5705" w:type="dxa"/>
          </w:tcPr>
          <w:p w:rsidR="00962314" w:rsidRPr="00A8546C" w:rsidRDefault="00962314" w:rsidP="00962314">
            <w:pPr>
              <w:autoSpaceDE w:val="0"/>
              <w:autoSpaceDN w:val="0"/>
              <w:adjustRightInd w:val="0"/>
              <w:jc w:val="right"/>
              <w:rPr>
                <w:rFonts w:ascii="Times New Roman" w:hAnsi="Times New Roman"/>
                <w:b/>
                <w:color w:val="000000"/>
                <w:sz w:val="24"/>
                <w:szCs w:val="24"/>
              </w:rPr>
            </w:pPr>
            <w:r w:rsidRPr="009478AD">
              <w:rPr>
                <w:rFonts w:ascii="Times New Roman" w:hAnsi="Times New Roman"/>
                <w:b/>
                <w:color w:val="000000"/>
                <w:sz w:val="24"/>
                <w:szCs w:val="24"/>
              </w:rPr>
              <w:t>УТВЕРЖДАЮ</w:t>
            </w:r>
          </w:p>
          <w:p w:rsidR="00962314" w:rsidRPr="00A8546C" w:rsidRDefault="00962314" w:rsidP="00962314">
            <w:pPr>
              <w:autoSpaceDE w:val="0"/>
              <w:autoSpaceDN w:val="0"/>
              <w:adjustRightInd w:val="0"/>
              <w:jc w:val="right"/>
              <w:rPr>
                <w:rFonts w:ascii="Times New Roman" w:hAnsi="Times New Roman"/>
                <w:b/>
                <w:color w:val="000000"/>
                <w:sz w:val="24"/>
                <w:szCs w:val="24"/>
              </w:rPr>
            </w:pPr>
            <w:r w:rsidRPr="00A8546C">
              <w:rPr>
                <w:rFonts w:ascii="Times New Roman" w:hAnsi="Times New Roman"/>
                <w:b/>
                <w:color w:val="000000"/>
                <w:sz w:val="24"/>
                <w:szCs w:val="24"/>
              </w:rPr>
              <w:t>И.о. генерального директора</w:t>
            </w:r>
          </w:p>
          <w:p w:rsidR="00962314" w:rsidRPr="009478AD" w:rsidRDefault="00962314" w:rsidP="00962314">
            <w:pPr>
              <w:autoSpaceDE w:val="0"/>
              <w:autoSpaceDN w:val="0"/>
              <w:adjustRightInd w:val="0"/>
              <w:jc w:val="right"/>
              <w:rPr>
                <w:rFonts w:ascii="Times New Roman" w:hAnsi="Times New Roman"/>
                <w:b/>
                <w:color w:val="000000"/>
                <w:sz w:val="24"/>
                <w:szCs w:val="24"/>
              </w:rPr>
            </w:pPr>
            <w:r w:rsidRPr="00A8546C">
              <w:rPr>
                <w:rFonts w:ascii="Times New Roman" w:hAnsi="Times New Roman"/>
                <w:b/>
                <w:color w:val="000000"/>
                <w:sz w:val="24"/>
                <w:szCs w:val="24"/>
              </w:rPr>
              <w:t>ГОУП «</w:t>
            </w:r>
            <w:proofErr w:type="spellStart"/>
            <w:r w:rsidRPr="00A8546C">
              <w:rPr>
                <w:rFonts w:ascii="Times New Roman" w:hAnsi="Times New Roman"/>
                <w:b/>
                <w:color w:val="000000"/>
                <w:sz w:val="24"/>
                <w:szCs w:val="24"/>
              </w:rPr>
              <w:t>Мурманскводоканал</w:t>
            </w:r>
            <w:proofErr w:type="spellEnd"/>
            <w:r w:rsidRPr="00A8546C">
              <w:rPr>
                <w:rFonts w:ascii="Times New Roman" w:hAnsi="Times New Roman"/>
                <w:b/>
                <w:color w:val="000000"/>
                <w:sz w:val="24"/>
                <w:szCs w:val="24"/>
              </w:rPr>
              <w:t>»</w:t>
            </w:r>
          </w:p>
          <w:p w:rsidR="00962314" w:rsidRPr="00A8546C" w:rsidRDefault="00962314" w:rsidP="00962314">
            <w:pPr>
              <w:autoSpaceDE w:val="0"/>
              <w:autoSpaceDN w:val="0"/>
              <w:adjustRightInd w:val="0"/>
              <w:jc w:val="right"/>
              <w:rPr>
                <w:rFonts w:ascii="Times New Roman" w:hAnsi="Times New Roman"/>
                <w:b/>
                <w:color w:val="000000"/>
                <w:sz w:val="24"/>
                <w:szCs w:val="24"/>
              </w:rPr>
            </w:pPr>
            <w:r w:rsidRPr="009478AD">
              <w:rPr>
                <w:rFonts w:ascii="Times New Roman" w:hAnsi="Times New Roman"/>
                <w:b/>
                <w:color w:val="000000"/>
                <w:sz w:val="24"/>
                <w:szCs w:val="24"/>
              </w:rPr>
              <w:t xml:space="preserve">__________А.В. </w:t>
            </w:r>
            <w:proofErr w:type="spellStart"/>
            <w:r w:rsidRPr="009478AD">
              <w:rPr>
                <w:rFonts w:ascii="Times New Roman" w:hAnsi="Times New Roman"/>
                <w:b/>
                <w:color w:val="000000"/>
                <w:sz w:val="24"/>
                <w:szCs w:val="24"/>
              </w:rPr>
              <w:t>Мусатян</w:t>
            </w:r>
            <w:proofErr w:type="spellEnd"/>
          </w:p>
          <w:p w:rsidR="00962314" w:rsidRPr="00A8546C" w:rsidRDefault="00962314" w:rsidP="00962314">
            <w:pPr>
              <w:autoSpaceDE w:val="0"/>
              <w:autoSpaceDN w:val="0"/>
              <w:adjustRightInd w:val="0"/>
              <w:jc w:val="right"/>
              <w:rPr>
                <w:rFonts w:ascii="Times New Roman" w:hAnsi="Times New Roman"/>
                <w:b/>
                <w:color w:val="000000"/>
                <w:sz w:val="24"/>
                <w:szCs w:val="24"/>
              </w:rPr>
            </w:pPr>
            <w:r w:rsidRPr="00A8546C">
              <w:rPr>
                <w:rFonts w:ascii="Times New Roman" w:hAnsi="Times New Roman"/>
                <w:b/>
                <w:color w:val="000000"/>
                <w:sz w:val="24"/>
                <w:szCs w:val="24"/>
              </w:rPr>
              <w:t xml:space="preserve"> «03» июля 2020г.</w:t>
            </w:r>
          </w:p>
        </w:tc>
      </w:tr>
      <w:bookmarkEnd w:id="0"/>
    </w:tbl>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gramStart"/>
      <w:r w:rsidRPr="009478AD">
        <w:rPr>
          <w:rFonts w:ascii="Times New Roman" w:eastAsia="Times New Roman" w:hAnsi="Times New Roman" w:cs="Times New Roman"/>
          <w:b/>
          <w:color w:val="000000"/>
          <w:sz w:val="24"/>
          <w:szCs w:val="24"/>
          <w:lang w:eastAsia="ru-RU"/>
        </w:rPr>
        <w:t>П</w:t>
      </w:r>
      <w:proofErr w:type="gramEnd"/>
      <w:r w:rsidRPr="009478AD">
        <w:rPr>
          <w:rFonts w:ascii="Times New Roman" w:eastAsia="Times New Roman" w:hAnsi="Times New Roman" w:cs="Times New Roman"/>
          <w:b/>
          <w:color w:val="000000"/>
          <w:sz w:val="24"/>
          <w:szCs w:val="24"/>
          <w:lang w:eastAsia="ru-RU"/>
        </w:rPr>
        <w:t xml:space="preserve"> О Л О Ж Е Н И Е </w:t>
      </w:r>
    </w:p>
    <w:p w:rsidR="008D1BC9" w:rsidRPr="009478AD" w:rsidRDefault="008D1BC9" w:rsidP="008D1B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478AD">
        <w:rPr>
          <w:rFonts w:ascii="Times New Roman" w:eastAsia="Times New Roman" w:hAnsi="Times New Roman" w:cs="Times New Roman"/>
          <w:color w:val="000000"/>
          <w:sz w:val="24"/>
          <w:szCs w:val="24"/>
          <w:lang w:eastAsia="ru-RU"/>
        </w:rPr>
        <w:t>о закупке товаров, работ, услуг</w:t>
      </w:r>
    </w:p>
    <w:p w:rsidR="008D1BC9" w:rsidRPr="009478AD" w:rsidRDefault="00B77DF7" w:rsidP="008D1B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7DF7">
        <w:rPr>
          <w:rFonts w:ascii="Times New Roman" w:eastAsia="Times New Roman" w:hAnsi="Times New Roman" w:cs="Times New Roman"/>
          <w:color w:val="000000"/>
          <w:sz w:val="24"/>
          <w:szCs w:val="24"/>
          <w:lang w:eastAsia="ru-RU"/>
        </w:rPr>
        <w:t>Общества с ограниченной ответственностью «</w:t>
      </w:r>
      <w:proofErr w:type="spellStart"/>
      <w:r w:rsidRPr="00B77DF7">
        <w:rPr>
          <w:rFonts w:ascii="Times New Roman" w:eastAsia="Times New Roman" w:hAnsi="Times New Roman" w:cs="Times New Roman"/>
          <w:color w:val="000000"/>
          <w:sz w:val="24"/>
          <w:szCs w:val="24"/>
          <w:lang w:eastAsia="ru-RU"/>
        </w:rPr>
        <w:t>ЭнергоХолдинг</w:t>
      </w:r>
      <w:proofErr w:type="spellEnd"/>
      <w:r w:rsidRPr="00B77DF7">
        <w:rPr>
          <w:rFonts w:ascii="Times New Roman" w:eastAsia="Times New Roman" w:hAnsi="Times New Roman" w:cs="Times New Roman"/>
          <w:color w:val="000000"/>
          <w:sz w:val="24"/>
          <w:szCs w:val="24"/>
          <w:lang w:eastAsia="ru-RU"/>
        </w:rPr>
        <w:t>»</w:t>
      </w:r>
    </w:p>
    <w:p w:rsidR="008D1BC9" w:rsidRPr="00B77DF7" w:rsidRDefault="008D1BC9" w:rsidP="008D1BC9">
      <w:pPr>
        <w:pStyle w:val="1a"/>
        <w:widowControl w:val="0"/>
        <w:tabs>
          <w:tab w:val="left" w:pos="1080"/>
        </w:tabs>
        <w:spacing w:after="0" w:line="240" w:lineRule="auto"/>
        <w:ind w:left="0"/>
        <w:jc w:val="center"/>
        <w:rPr>
          <w:rFonts w:ascii="Times New Roman" w:hAnsi="Times New Roman" w:cs="Times New Roman"/>
          <w:color w:val="000000"/>
          <w:kern w:val="0"/>
          <w:sz w:val="24"/>
          <w:szCs w:val="24"/>
          <w:lang w:eastAsia="ru-RU"/>
        </w:rPr>
      </w:pPr>
      <w:r w:rsidRPr="00B77DF7">
        <w:rPr>
          <w:rFonts w:ascii="Times New Roman" w:hAnsi="Times New Roman" w:cs="Times New Roman"/>
          <w:color w:val="000000"/>
          <w:kern w:val="0"/>
          <w:sz w:val="24"/>
          <w:szCs w:val="24"/>
          <w:lang w:eastAsia="ru-RU"/>
        </w:rPr>
        <w:br w:type="page"/>
      </w:r>
    </w:p>
    <w:p w:rsidR="00E03302" w:rsidRPr="009478AD" w:rsidRDefault="00E03302" w:rsidP="00E03302">
      <w:pPr>
        <w:pStyle w:val="Standard"/>
        <w:widowControl w:val="0"/>
        <w:tabs>
          <w:tab w:val="left" w:pos="720"/>
        </w:tabs>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lastRenderedPageBreak/>
        <w:t xml:space="preserve">1. Общие положения, термины и определения, предмет, </w:t>
      </w:r>
    </w:p>
    <w:p w:rsidR="00E03302" w:rsidRPr="009478AD" w:rsidRDefault="00E03302" w:rsidP="00E03302">
      <w:pPr>
        <w:pStyle w:val="Standard"/>
        <w:widowControl w:val="0"/>
        <w:tabs>
          <w:tab w:val="left" w:pos="720"/>
        </w:tabs>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цели и принципы регулирования</w:t>
      </w:r>
    </w:p>
    <w:p w:rsidR="004C718E" w:rsidRPr="009478AD" w:rsidRDefault="004C718E" w:rsidP="00E03302">
      <w:pPr>
        <w:pStyle w:val="Standard"/>
        <w:widowControl w:val="0"/>
        <w:tabs>
          <w:tab w:val="left" w:pos="720"/>
        </w:tabs>
        <w:spacing w:after="0" w:line="240" w:lineRule="auto"/>
        <w:jc w:val="center"/>
        <w:rPr>
          <w:rFonts w:ascii="Times New Roman" w:hAnsi="Times New Roman" w:cs="Times New Roman"/>
          <w:b/>
          <w:sz w:val="24"/>
          <w:szCs w:val="24"/>
        </w:rPr>
      </w:pPr>
    </w:p>
    <w:p w:rsidR="00C46D19" w:rsidRPr="009478AD" w:rsidRDefault="00C46D19" w:rsidP="00C46D19">
      <w:pPr>
        <w:pStyle w:val="Standard"/>
        <w:widowControl w:val="0"/>
        <w:tabs>
          <w:tab w:val="left" w:pos="720"/>
        </w:tabs>
        <w:spacing w:after="0" w:line="240" w:lineRule="auto"/>
        <w:rPr>
          <w:rFonts w:ascii="Times New Roman" w:eastAsiaTheme="minorHAnsi" w:hAnsi="Times New Roman" w:cs="Times New Roman"/>
          <w:kern w:val="0"/>
          <w:sz w:val="24"/>
          <w:szCs w:val="24"/>
          <w:lang w:eastAsia="en-US"/>
        </w:rPr>
      </w:pPr>
      <w:r w:rsidRPr="009478AD">
        <w:rPr>
          <w:rFonts w:ascii="Times New Roman" w:eastAsiaTheme="minorHAnsi" w:hAnsi="Times New Roman" w:cs="Times New Roman"/>
          <w:kern w:val="0"/>
          <w:sz w:val="24"/>
          <w:szCs w:val="24"/>
          <w:lang w:eastAsia="en-US"/>
        </w:rPr>
        <w:tab/>
      </w:r>
      <w:r w:rsidR="004C718E" w:rsidRPr="009478AD">
        <w:rPr>
          <w:rFonts w:ascii="Times New Roman" w:eastAsiaTheme="minorHAnsi" w:hAnsi="Times New Roman" w:cs="Times New Roman"/>
          <w:kern w:val="0"/>
          <w:sz w:val="24"/>
          <w:szCs w:val="24"/>
          <w:lang w:eastAsia="en-US"/>
        </w:rPr>
        <w:t xml:space="preserve">1.1. </w:t>
      </w:r>
      <w:r w:rsidRPr="009478AD">
        <w:rPr>
          <w:rFonts w:ascii="Times New Roman" w:eastAsiaTheme="minorHAnsi" w:hAnsi="Times New Roman" w:cs="Times New Roman"/>
          <w:kern w:val="0"/>
          <w:sz w:val="24"/>
          <w:szCs w:val="24"/>
          <w:lang w:eastAsia="en-US"/>
        </w:rPr>
        <w:t>Общие положения</w:t>
      </w:r>
    </w:p>
    <w:p w:rsidR="004C718E" w:rsidRPr="009478AD" w:rsidRDefault="00C46D19" w:rsidP="00B77DF7">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proofErr w:type="gramStart"/>
      <w:r w:rsidR="004C718E" w:rsidRPr="009478AD">
        <w:rPr>
          <w:rFonts w:ascii="Times New Roman" w:hAnsi="Times New Roman" w:cs="Times New Roman"/>
          <w:sz w:val="24"/>
          <w:szCs w:val="24"/>
        </w:rPr>
        <w:t>Положение</w:t>
      </w:r>
      <w:r w:rsidRPr="009478AD">
        <w:rPr>
          <w:rFonts w:ascii="Times New Roman" w:hAnsi="Times New Roman" w:cs="Times New Roman"/>
          <w:sz w:val="24"/>
          <w:szCs w:val="24"/>
        </w:rPr>
        <w:t xml:space="preserve"> о закупке товаров, работ, услуг </w:t>
      </w:r>
      <w:r w:rsidR="00B77DF7" w:rsidRPr="00B77DF7">
        <w:rPr>
          <w:rFonts w:ascii="Times New Roman" w:hAnsi="Times New Roman" w:cs="Times New Roman"/>
          <w:sz w:val="24"/>
          <w:szCs w:val="24"/>
        </w:rPr>
        <w:t>Общества с ограниченной ответственностью «</w:t>
      </w:r>
      <w:proofErr w:type="spellStart"/>
      <w:r w:rsidR="00B77DF7" w:rsidRPr="00B77DF7">
        <w:rPr>
          <w:rFonts w:ascii="Times New Roman" w:hAnsi="Times New Roman" w:cs="Times New Roman"/>
          <w:sz w:val="24"/>
          <w:szCs w:val="24"/>
        </w:rPr>
        <w:t>ЭнергоХолдинг</w:t>
      </w:r>
      <w:proofErr w:type="spellEnd"/>
      <w:r w:rsidR="00B77DF7" w:rsidRPr="00B77DF7">
        <w:rPr>
          <w:rFonts w:ascii="Times New Roman" w:hAnsi="Times New Roman" w:cs="Times New Roman"/>
          <w:sz w:val="24"/>
          <w:szCs w:val="24"/>
        </w:rPr>
        <w:t>»</w:t>
      </w:r>
      <w:r w:rsidR="00B77DF7">
        <w:rPr>
          <w:rFonts w:ascii="Times New Roman" w:hAnsi="Times New Roman" w:cs="Times New Roman"/>
          <w:sz w:val="24"/>
          <w:szCs w:val="24"/>
        </w:rPr>
        <w:t xml:space="preserve"> </w:t>
      </w:r>
      <w:r w:rsidRPr="009478AD">
        <w:rPr>
          <w:rFonts w:ascii="Times New Roman" w:hAnsi="Times New Roman" w:cs="Times New Roman"/>
          <w:sz w:val="24"/>
          <w:szCs w:val="24"/>
        </w:rPr>
        <w:t>(далее – Положение, Заказчик)</w:t>
      </w:r>
      <w:r w:rsidR="004C718E" w:rsidRPr="009478AD">
        <w:rPr>
          <w:rFonts w:ascii="Times New Roman" w:hAnsi="Times New Roman" w:cs="Times New Roman"/>
          <w:sz w:val="24"/>
          <w:szCs w:val="24"/>
        </w:rPr>
        <w:t xml:space="preserve"> разработано в соответствии с Федеральным законом от 18.07.2011г. № 223-ФЗ «О закупках товаров, работ, услуг отдельными видами юридических лиц» и регламентирует закупочную деятельность Заказчик</w:t>
      </w:r>
      <w:r w:rsidRPr="009478AD">
        <w:rPr>
          <w:rFonts w:ascii="Times New Roman" w:hAnsi="Times New Roman" w:cs="Times New Roman"/>
          <w:sz w:val="24"/>
          <w:szCs w:val="24"/>
        </w:rPr>
        <w:t>а</w:t>
      </w:r>
      <w:r w:rsidR="004C718E" w:rsidRPr="009478AD">
        <w:rPr>
          <w:rFonts w:ascii="Times New Roman" w:hAnsi="Times New Roman" w:cs="Times New Roman"/>
          <w:sz w:val="24"/>
          <w:szCs w:val="24"/>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w:t>
      </w:r>
      <w:proofErr w:type="gramEnd"/>
      <w:r w:rsidR="004C718E" w:rsidRPr="009478AD">
        <w:rPr>
          <w:rFonts w:ascii="Times New Roman" w:hAnsi="Times New Roman" w:cs="Times New Roman"/>
          <w:sz w:val="24"/>
          <w:szCs w:val="24"/>
        </w:rPr>
        <w:t>, а также иные связанные с обеспечением закупки положения.</w:t>
      </w:r>
    </w:p>
    <w:p w:rsidR="00C46D19" w:rsidRPr="009478AD" w:rsidRDefault="00C46D19" w:rsidP="00C46D19">
      <w:pPr>
        <w:pStyle w:val="Standard"/>
        <w:widowControl w:val="0"/>
        <w:tabs>
          <w:tab w:val="left" w:pos="720"/>
        </w:tabs>
        <w:spacing w:after="0" w:line="240" w:lineRule="auto"/>
        <w:rPr>
          <w:rFonts w:ascii="Times New Roman" w:eastAsiaTheme="minorHAnsi" w:hAnsi="Times New Roman" w:cs="Times New Roman"/>
          <w:kern w:val="0"/>
          <w:sz w:val="24"/>
          <w:szCs w:val="24"/>
          <w:lang w:eastAsia="en-US"/>
        </w:rPr>
      </w:pPr>
      <w:r w:rsidRPr="009478AD">
        <w:rPr>
          <w:rFonts w:ascii="Times New Roman" w:eastAsiaTheme="minorHAnsi" w:hAnsi="Times New Roman" w:cs="Times New Roman"/>
          <w:kern w:val="0"/>
          <w:sz w:val="24"/>
          <w:szCs w:val="24"/>
          <w:lang w:eastAsia="en-US"/>
        </w:rPr>
        <w:tab/>
      </w:r>
      <w:bookmarkStart w:id="3" w:name="_Hlk54102327"/>
      <w:r w:rsidR="004C718E" w:rsidRPr="009478AD">
        <w:rPr>
          <w:rFonts w:ascii="Times New Roman" w:eastAsiaTheme="minorHAnsi" w:hAnsi="Times New Roman" w:cs="Times New Roman"/>
          <w:kern w:val="0"/>
          <w:sz w:val="24"/>
          <w:szCs w:val="24"/>
          <w:lang w:eastAsia="en-US"/>
        </w:rPr>
        <w:t xml:space="preserve">1.2. </w:t>
      </w:r>
      <w:r w:rsidRPr="009478AD">
        <w:rPr>
          <w:rFonts w:ascii="Times New Roman" w:eastAsiaTheme="minorHAnsi" w:hAnsi="Times New Roman" w:cs="Times New Roman"/>
          <w:kern w:val="0"/>
          <w:sz w:val="24"/>
          <w:szCs w:val="24"/>
          <w:lang w:eastAsia="en-US"/>
        </w:rPr>
        <w:t>Термины и определения</w:t>
      </w:r>
    </w:p>
    <w:p w:rsidR="00C46D19" w:rsidRPr="009478AD" w:rsidRDefault="00C46D19" w:rsidP="004C718E">
      <w:pPr>
        <w:pStyle w:val="Standard"/>
        <w:widowControl w:val="0"/>
        <w:tabs>
          <w:tab w:val="left" w:pos="720"/>
        </w:tabs>
        <w:spacing w:after="0" w:line="240" w:lineRule="auto"/>
        <w:jc w:val="both"/>
        <w:rPr>
          <w:rFonts w:ascii="Times New Roman" w:eastAsiaTheme="minorHAnsi" w:hAnsi="Times New Roman" w:cs="Times New Roman"/>
          <w:kern w:val="0"/>
          <w:sz w:val="24"/>
          <w:szCs w:val="24"/>
          <w:lang w:eastAsia="en-US"/>
        </w:rPr>
      </w:pPr>
      <w:r w:rsidRPr="009478AD">
        <w:rPr>
          <w:rFonts w:ascii="Times New Roman" w:eastAsiaTheme="minorHAnsi" w:hAnsi="Times New Roman" w:cs="Times New Roman"/>
          <w:kern w:val="0"/>
          <w:sz w:val="24"/>
          <w:szCs w:val="24"/>
          <w:lang w:eastAsia="en-US"/>
        </w:rPr>
        <w:tab/>
      </w:r>
      <w:r w:rsidR="004C718E" w:rsidRPr="009478AD">
        <w:rPr>
          <w:rFonts w:ascii="Times New Roman" w:eastAsiaTheme="minorHAnsi" w:hAnsi="Times New Roman" w:cs="Times New Roman"/>
          <w:kern w:val="0"/>
          <w:sz w:val="24"/>
          <w:szCs w:val="24"/>
          <w:lang w:eastAsia="en-US"/>
        </w:rPr>
        <w:t>В Положении используются следующие определения и термины:</w:t>
      </w:r>
    </w:p>
    <w:p w:rsidR="00E03302" w:rsidRPr="009478AD" w:rsidRDefault="00C46D19" w:rsidP="004C718E">
      <w:pPr>
        <w:pStyle w:val="Standard"/>
        <w:widowControl w:val="0"/>
        <w:tabs>
          <w:tab w:val="left" w:pos="720"/>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proofErr w:type="gramStart"/>
      <w:r w:rsidR="00E03302" w:rsidRPr="009478AD">
        <w:rPr>
          <w:rFonts w:ascii="Times New Roman" w:hAnsi="Times New Roman" w:cs="Times New Roman"/>
          <w:b/>
          <w:sz w:val="24"/>
          <w:szCs w:val="24"/>
        </w:rPr>
        <w:t>электронный аукцион</w:t>
      </w:r>
      <w:r w:rsidR="00E03302" w:rsidRPr="009478AD">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791EB0" w:rsidRPr="009478AD">
        <w:rPr>
          <w:rFonts w:ascii="Times New Roman" w:hAnsi="Times New Roman" w:cs="Times New Roman"/>
          <w:sz w:val="24"/>
          <w:szCs w:val="24"/>
        </w:rPr>
        <w:t>документацией</w:t>
      </w:r>
      <w:r w:rsidR="00E03302" w:rsidRPr="009478AD">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9478AD">
        <w:rPr>
          <w:rFonts w:ascii="Times New Roman" w:hAnsi="Times New Roman" w:cs="Times New Roman"/>
          <w:sz w:val="24"/>
          <w:szCs w:val="24"/>
        </w:rPr>
        <w:t>документац</w:t>
      </w:r>
      <w:r w:rsidR="003A11DF" w:rsidRPr="009478AD">
        <w:rPr>
          <w:rFonts w:ascii="Times New Roman" w:hAnsi="Times New Roman" w:cs="Times New Roman"/>
          <w:sz w:val="24"/>
          <w:szCs w:val="24"/>
        </w:rPr>
        <w:t>ии о закупке величину («шаг аукциона»</w:t>
      </w:r>
      <w:r w:rsidR="00E03302" w:rsidRPr="009478AD">
        <w:rPr>
          <w:rFonts w:ascii="Times New Roman" w:hAnsi="Times New Roman" w:cs="Times New Roman"/>
          <w:sz w:val="24"/>
          <w:szCs w:val="24"/>
        </w:rPr>
        <w:t>) и проведение такого аукциона обеспечивается на электронной торговой площадке.</w:t>
      </w:r>
      <w:proofErr w:type="gramEnd"/>
      <w:r w:rsidR="00E03302" w:rsidRPr="009478AD">
        <w:rPr>
          <w:rFonts w:ascii="Times New Roman" w:hAnsi="Times New Roman" w:cs="Times New Roman"/>
          <w:sz w:val="24"/>
          <w:szCs w:val="24"/>
        </w:rPr>
        <w:t xml:space="preserve"> В случае</w:t>
      </w:r>
      <w:proofErr w:type="gramStart"/>
      <w:r w:rsidR="00E03302" w:rsidRPr="009478AD">
        <w:rPr>
          <w:rFonts w:ascii="Times New Roman" w:hAnsi="Times New Roman" w:cs="Times New Roman"/>
          <w:sz w:val="24"/>
          <w:szCs w:val="24"/>
        </w:rPr>
        <w:t>,</w:t>
      </w:r>
      <w:proofErr w:type="gramEnd"/>
      <w:r w:rsidR="00E03302" w:rsidRPr="009478AD">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9478AD">
        <w:rPr>
          <w:rFonts w:ascii="Times New Roman" w:hAnsi="Times New Roman" w:cs="Times New Roman"/>
          <w:sz w:val="24"/>
          <w:szCs w:val="24"/>
        </w:rPr>
        <w:t>документацией</w:t>
      </w:r>
      <w:r w:rsidR="00E03302" w:rsidRPr="009478AD">
        <w:rPr>
          <w:rFonts w:ascii="Times New Roman" w:hAnsi="Times New Roman" w:cs="Times New Roman"/>
          <w:sz w:val="24"/>
          <w:szCs w:val="24"/>
        </w:rPr>
        <w:t xml:space="preserve"> о закупке, и которое предложило наиболее высокую цену за право заключить договор; </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 xml:space="preserve">открытый конкурс (в том числе двухэтапный конкурс) </w:t>
      </w:r>
      <w:r w:rsidR="00E03302" w:rsidRPr="009478AD">
        <w:rPr>
          <w:rFonts w:ascii="Times New Roman" w:hAnsi="Times New Roman" w:cs="Times New Roman"/>
          <w:sz w:val="24"/>
          <w:szCs w:val="24"/>
        </w:rPr>
        <w:t xml:space="preserve">– форма торгов, при которой победителем конкурса признается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sidRPr="009478AD">
        <w:rPr>
          <w:rFonts w:ascii="Times New Roman" w:hAnsi="Times New Roman" w:cs="Times New Roman"/>
          <w:sz w:val="24"/>
          <w:szCs w:val="24"/>
        </w:rPr>
        <w:t>документацией</w:t>
      </w:r>
      <w:r w:rsidR="00E03302" w:rsidRPr="009478AD">
        <w:rPr>
          <w:rFonts w:ascii="Times New Roman" w:hAnsi="Times New Roman" w:cs="Times New Roman"/>
          <w:sz w:val="24"/>
          <w:szCs w:val="24"/>
        </w:rPr>
        <w:t xml:space="preserve"> о конкурентной закупке, и заявка, окончательное </w:t>
      </w:r>
      <w:proofErr w:type="gramStart"/>
      <w:r w:rsidR="00E03302" w:rsidRPr="009478AD">
        <w:rPr>
          <w:rFonts w:ascii="Times New Roman" w:hAnsi="Times New Roman" w:cs="Times New Roman"/>
          <w:sz w:val="24"/>
          <w:szCs w:val="24"/>
        </w:rPr>
        <w:t>предложение</w:t>
      </w:r>
      <w:proofErr w:type="gramEnd"/>
      <w:r w:rsidR="00E03302" w:rsidRPr="009478AD">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w:t>
      </w:r>
      <w:r w:rsidR="00791EB0" w:rsidRPr="009478AD">
        <w:rPr>
          <w:rFonts w:ascii="Times New Roman" w:hAnsi="Times New Roman" w:cs="Times New Roman"/>
          <w:sz w:val="24"/>
          <w:szCs w:val="24"/>
        </w:rPr>
        <w:t>документац</w:t>
      </w:r>
      <w:r w:rsidR="00E03302" w:rsidRPr="009478AD">
        <w:rPr>
          <w:rFonts w:ascii="Times New Roman" w:hAnsi="Times New Roman" w:cs="Times New Roman"/>
          <w:sz w:val="24"/>
          <w:szCs w:val="24"/>
        </w:rPr>
        <w:t>ии о такой закупке критериев оценки содержит лучшие условия исполнения договора;</w:t>
      </w:r>
    </w:p>
    <w:p w:rsidR="003F05AC"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запрос котировок</w:t>
      </w:r>
      <w:r w:rsidR="00E03302" w:rsidRPr="009478AD">
        <w:rPr>
          <w:rFonts w:ascii="Times New Roman" w:hAnsi="Times New Roman" w:cs="Times New Roman"/>
          <w:sz w:val="24"/>
          <w:szCs w:val="24"/>
        </w:rPr>
        <w:t xml:space="preserve"> – форма торгов, при которой победителем запроса котировок признается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(пятьсот) тысяч рублей;</w:t>
      </w:r>
    </w:p>
    <w:p w:rsidR="00E03302" w:rsidRPr="009478AD" w:rsidRDefault="00E03302"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в случае</w:t>
      </w:r>
      <w:proofErr w:type="gramStart"/>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запрос предложений</w:t>
      </w:r>
      <w:r w:rsidR="00E03302" w:rsidRPr="009478AD">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 xml:space="preserve"> конкурентной закупки, заявка на </w:t>
      </w:r>
      <w:proofErr w:type="gramStart"/>
      <w:r w:rsidR="00E03302" w:rsidRPr="009478AD">
        <w:rPr>
          <w:rFonts w:ascii="Times New Roman" w:hAnsi="Times New Roman" w:cs="Times New Roman"/>
          <w:sz w:val="24"/>
          <w:szCs w:val="24"/>
        </w:rPr>
        <w:t>участие</w:t>
      </w:r>
      <w:proofErr w:type="gramEnd"/>
      <w:r w:rsidR="00E03302" w:rsidRPr="009478AD">
        <w:rPr>
          <w:rFonts w:ascii="Times New Roman" w:hAnsi="Times New Roman" w:cs="Times New Roman"/>
          <w:sz w:val="24"/>
          <w:szCs w:val="24"/>
        </w:rPr>
        <w:t xml:space="preserve"> в закупке которого в соответствии с критериями, определенными в </w:t>
      </w:r>
      <w:r w:rsidR="00791EB0" w:rsidRPr="009478AD">
        <w:rPr>
          <w:rFonts w:ascii="Times New Roman" w:hAnsi="Times New Roman" w:cs="Times New Roman"/>
          <w:sz w:val="24"/>
          <w:szCs w:val="24"/>
        </w:rPr>
        <w:t>документац</w:t>
      </w:r>
      <w:r w:rsidR="00E03302" w:rsidRPr="009478AD">
        <w:rPr>
          <w:rFonts w:ascii="Times New Roman" w:hAnsi="Times New Roman" w:cs="Times New Roman"/>
          <w:sz w:val="24"/>
          <w:szCs w:val="24"/>
        </w:rPr>
        <w:t xml:space="preserve">ии о закупке, наиболее полно соответствует требованиям </w:t>
      </w:r>
      <w:r w:rsidR="00791EB0" w:rsidRPr="009478AD">
        <w:rPr>
          <w:rFonts w:ascii="Times New Roman" w:hAnsi="Times New Roman" w:cs="Times New Roman"/>
          <w:sz w:val="24"/>
          <w:szCs w:val="24"/>
        </w:rPr>
        <w:t>документац</w:t>
      </w:r>
      <w:r w:rsidR="00E03302" w:rsidRPr="009478AD">
        <w:rPr>
          <w:rFonts w:ascii="Times New Roman" w:hAnsi="Times New Roman" w:cs="Times New Roman"/>
          <w:sz w:val="24"/>
          <w:szCs w:val="24"/>
        </w:rPr>
        <w:t>ии о закупке и содержит лучшие условия поставки товаров, выполнения работ, оказания услуг;</w:t>
      </w:r>
    </w:p>
    <w:p w:rsidR="00E03302" w:rsidRPr="009478AD" w:rsidRDefault="00C46D19" w:rsidP="008E1D51">
      <w:pPr>
        <w:pStyle w:val="Standard"/>
        <w:widowControl w:val="0"/>
        <w:tabs>
          <w:tab w:val="left" w:pos="709"/>
          <w:tab w:val="left" w:pos="810"/>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закупка у единственного поставщика (исполнителя, подрядчика)</w:t>
      </w:r>
      <w:r w:rsidR="00E03302" w:rsidRPr="009478AD">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указанным в разделе 10 Положения;</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переторжка</w:t>
      </w:r>
      <w:r w:rsidR="00E03302" w:rsidRPr="009478AD">
        <w:rPr>
          <w:rFonts w:ascii="Times New Roman" w:hAnsi="Times New Roman" w:cs="Times New Roman"/>
          <w:sz w:val="24"/>
          <w:szCs w:val="24"/>
        </w:rPr>
        <w:t xml:space="preserve"> – элемент закупочной процедуры, позволяющий Заказчику предоставлять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специализированная (уполномоченная) организация</w:t>
      </w:r>
      <w:r w:rsidR="00E03302" w:rsidRPr="009478AD">
        <w:rPr>
          <w:rFonts w:ascii="Times New Roman" w:hAnsi="Times New Roman" w:cs="Times New Roman"/>
          <w:sz w:val="24"/>
          <w:szCs w:val="24"/>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w:t>
      </w:r>
      <w:r w:rsidRPr="009478AD">
        <w:rPr>
          <w:rFonts w:ascii="Times New Roman" w:hAnsi="Times New Roman" w:cs="Times New Roman"/>
          <w:sz w:val="24"/>
          <w:szCs w:val="24"/>
        </w:rPr>
        <w:t>основе или на основе соглашения;</w:t>
      </w:r>
    </w:p>
    <w:p w:rsidR="0039546A" w:rsidRPr="009478AD" w:rsidRDefault="00C46D19"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proofErr w:type="gramStart"/>
      <w:r w:rsidRPr="009478AD">
        <w:rPr>
          <w:rFonts w:ascii="Times New Roman" w:hAnsi="Times New Roman" w:cs="Times New Roman"/>
          <w:b/>
          <w:sz w:val="24"/>
          <w:szCs w:val="24"/>
        </w:rPr>
        <w:t xml:space="preserve">единая информационная система в сфере закупок (далее – ЕИС) </w:t>
      </w:r>
      <w:r w:rsidRPr="009478AD">
        <w:rPr>
          <w:rFonts w:ascii="Times New Roman" w:hAnsi="Times New Roman" w:cs="Times New Roman"/>
          <w:sz w:val="24"/>
          <w:szCs w:val="24"/>
        </w:rPr>
        <w:t>–</w:t>
      </w:r>
      <w:r w:rsidR="0039546A" w:rsidRPr="009478AD">
        <w:rPr>
          <w:rFonts w:ascii="Times New Roman" w:hAnsi="Times New Roman" w:cs="Times New Roman"/>
          <w:sz w:val="24"/>
          <w:szCs w:val="24"/>
        </w:rPr>
        <w:t xml:space="preserve"> официальный сайт </w:t>
      </w:r>
      <w:r w:rsidR="0039546A" w:rsidRPr="009478AD">
        <w:rPr>
          <w:rFonts w:ascii="Times New Roman" w:hAnsi="Times New Roman" w:cs="Times New Roman"/>
          <w:sz w:val="24"/>
          <w:szCs w:val="24"/>
        </w:rPr>
        <w:lastRenderedPageBreak/>
        <w:t xml:space="preserve">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roofErr w:type="gramEnd"/>
    </w:p>
    <w:p w:rsidR="00FA2580" w:rsidRPr="009478AD" w:rsidRDefault="00FA2580"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proofErr w:type="gramStart"/>
      <w:r w:rsidR="00DA3B93" w:rsidRPr="009478AD">
        <w:rPr>
          <w:rFonts w:ascii="Times New Roman" w:hAnsi="Times New Roman" w:cs="Times New Roman"/>
          <w:b/>
          <w:sz w:val="24"/>
          <w:szCs w:val="24"/>
        </w:rPr>
        <w:t>участник</w:t>
      </w:r>
      <w:r w:rsidRPr="009478AD">
        <w:rPr>
          <w:rFonts w:ascii="Times New Roman" w:hAnsi="Times New Roman" w:cs="Times New Roman"/>
          <w:b/>
          <w:sz w:val="24"/>
          <w:szCs w:val="24"/>
        </w:rPr>
        <w:t xml:space="preserve"> закупки</w:t>
      </w:r>
      <w:r w:rsidRPr="009478AD">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а закупки.</w:t>
      </w:r>
      <w:proofErr w:type="gramEnd"/>
    </w:p>
    <w:p w:rsidR="0039546A" w:rsidRPr="009478AD" w:rsidRDefault="0039546A"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027BE8" w:rsidRPr="009478AD">
        <w:rPr>
          <w:rFonts w:ascii="Times New Roman" w:hAnsi="Times New Roman" w:cs="Times New Roman"/>
          <w:b/>
          <w:sz w:val="24"/>
          <w:szCs w:val="24"/>
        </w:rPr>
        <w:t>закупочная</w:t>
      </w:r>
      <w:r w:rsidR="00027BE8" w:rsidRPr="009478AD">
        <w:rPr>
          <w:rFonts w:ascii="Times New Roman" w:hAnsi="Times New Roman" w:cs="Times New Roman"/>
          <w:sz w:val="24"/>
          <w:szCs w:val="24"/>
        </w:rPr>
        <w:t xml:space="preserve"> </w:t>
      </w:r>
      <w:r w:rsidRPr="009478AD">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00027BE8" w:rsidRPr="009478AD">
        <w:rPr>
          <w:rFonts w:ascii="Times New Roman" w:hAnsi="Times New Roman" w:cs="Times New Roman"/>
          <w:b/>
          <w:sz w:val="24"/>
          <w:szCs w:val="24"/>
        </w:rPr>
        <w:t xml:space="preserve"> и др.</w:t>
      </w:r>
      <w:r w:rsidRPr="009478AD">
        <w:rPr>
          <w:rFonts w:ascii="Times New Roman" w:hAnsi="Times New Roman" w:cs="Times New Roman"/>
          <w:b/>
          <w:sz w:val="24"/>
          <w:szCs w:val="24"/>
        </w:rPr>
        <w:t>)</w:t>
      </w:r>
      <w:r w:rsidRPr="009478AD">
        <w:rPr>
          <w:rFonts w:ascii="Times New Roman" w:hAnsi="Times New Roman" w:cs="Times New Roman"/>
          <w:sz w:val="24"/>
          <w:szCs w:val="24"/>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0A38F0" w:rsidRPr="009478AD" w:rsidRDefault="000A38F0" w:rsidP="000A38F0">
      <w:pPr>
        <w:pStyle w:val="Standard"/>
        <w:widowControl w:val="0"/>
        <w:tabs>
          <w:tab w:val="left" w:pos="825"/>
          <w:tab w:val="left" w:pos="1276"/>
        </w:tabs>
        <w:spacing w:after="0" w:line="240" w:lineRule="auto"/>
        <w:ind w:left="851"/>
        <w:jc w:val="both"/>
        <w:rPr>
          <w:rFonts w:ascii="Times New Roman" w:hAnsi="Times New Roman" w:cs="Times New Roman"/>
          <w:sz w:val="24"/>
          <w:szCs w:val="24"/>
        </w:rPr>
      </w:pPr>
      <w:r w:rsidRPr="009478AD">
        <w:rPr>
          <w:rFonts w:ascii="Times New Roman" w:hAnsi="Times New Roman" w:cs="Times New Roman"/>
          <w:b/>
          <w:sz w:val="24"/>
          <w:szCs w:val="24"/>
        </w:rPr>
        <w:t xml:space="preserve">продукция </w:t>
      </w:r>
      <w:r w:rsidRPr="009478AD">
        <w:rPr>
          <w:rFonts w:ascii="Times New Roman" w:hAnsi="Times New Roman" w:cs="Times New Roman"/>
          <w:sz w:val="24"/>
          <w:szCs w:val="24"/>
        </w:rPr>
        <w:t>– товары, работы или услуги.</w:t>
      </w:r>
    </w:p>
    <w:p w:rsidR="00C46D19" w:rsidRPr="009478AD" w:rsidRDefault="00E334C6"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r w:rsidR="00C46D19" w:rsidRPr="009478AD">
        <w:rPr>
          <w:rFonts w:ascii="Times New Roman" w:hAnsi="Times New Roman" w:cs="Times New Roman"/>
          <w:sz w:val="24"/>
          <w:szCs w:val="24"/>
        </w:rPr>
        <w:t>1.3. Предмет, цели и принципы регулирования</w:t>
      </w:r>
    </w:p>
    <w:p w:rsidR="00E334C6" w:rsidRPr="009478AD" w:rsidRDefault="0039546A"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r w:rsidR="00E334C6" w:rsidRPr="009478AD">
        <w:rPr>
          <w:rFonts w:ascii="Times New Roman" w:hAnsi="Times New Roman" w:cs="Times New Roman"/>
          <w:sz w:val="24"/>
          <w:szCs w:val="24"/>
        </w:rPr>
        <w:t>1.3.1. Предметом настоящего положения является деятельность Заказчика по организации и осуществлению закупок товаров, работ, услуг.</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1.3.2. Регулирова</w:t>
      </w:r>
      <w:r w:rsidR="00FF2BE3" w:rsidRPr="009478AD">
        <w:rPr>
          <w:rFonts w:ascii="Times New Roman" w:hAnsi="Times New Roman" w:cs="Times New Roman"/>
          <w:sz w:val="24"/>
          <w:szCs w:val="24"/>
        </w:rPr>
        <w:t>ние деятельности, указанной в пункте</w:t>
      </w:r>
      <w:r w:rsidRPr="009478AD">
        <w:rPr>
          <w:rFonts w:ascii="Times New Roman" w:hAnsi="Times New Roman" w:cs="Times New Roman"/>
          <w:sz w:val="24"/>
          <w:szCs w:val="24"/>
        </w:rPr>
        <w:t xml:space="preserve"> 1.3.1 Положения, осуществляется в целях:</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2) эффективного использования денежных средств;</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 развития добросовестной конкуренции;</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5) обеспечения гласности и прозрачности закупок;</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6) предотвращения коррупции и других злоупотреблений.</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         1.3.3. При закупке товаров, работ, услуг Заказчик руководствуется следующими принципами:</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 информационная открытость закупки;</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2) равноправие, справедливость, отсутствие дискриминации и </w:t>
      </w:r>
      <w:proofErr w:type="gramStart"/>
      <w:r w:rsidRPr="009478AD">
        <w:rPr>
          <w:rFonts w:ascii="Times New Roman" w:hAnsi="Times New Roman" w:cs="Times New Roman"/>
          <w:sz w:val="24"/>
          <w:szCs w:val="24"/>
        </w:rPr>
        <w:t>необоснованных</w:t>
      </w:r>
      <w:proofErr w:type="gramEnd"/>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ограничений конкуренции по отношению к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ам закупки;</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9478AD">
        <w:rPr>
          <w:rFonts w:ascii="Times New Roman" w:hAnsi="Times New Roman" w:cs="Times New Roman"/>
          <w:sz w:val="24"/>
          <w:szCs w:val="24"/>
        </w:rPr>
        <w:t>неизмеряемых</w:t>
      </w:r>
      <w:proofErr w:type="spellEnd"/>
      <w:r w:rsidRPr="009478AD">
        <w:rPr>
          <w:rFonts w:ascii="Times New Roman" w:hAnsi="Times New Roman" w:cs="Times New Roman"/>
          <w:sz w:val="24"/>
          <w:szCs w:val="24"/>
        </w:rPr>
        <w:t xml:space="preserve"> требований к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ам закупки.</w:t>
      </w:r>
    </w:p>
    <w:p w:rsidR="005525AE" w:rsidRPr="009478AD" w:rsidRDefault="005525AE" w:rsidP="005525AE">
      <w:pPr>
        <w:pStyle w:val="Textbody"/>
        <w:tabs>
          <w:tab w:val="left" w:pos="142"/>
        </w:tabs>
        <w:spacing w:after="0" w:line="240" w:lineRule="auto"/>
        <w:ind w:firstLine="0"/>
        <w:rPr>
          <w:sz w:val="24"/>
          <w:szCs w:val="24"/>
        </w:rPr>
      </w:pPr>
    </w:p>
    <w:p w:rsidR="00E334C6" w:rsidRPr="009478AD" w:rsidRDefault="00E334C6" w:rsidP="00E334C6">
      <w:pPr>
        <w:widowControl w:val="0"/>
        <w:autoSpaceDE w:val="0"/>
        <w:autoSpaceDN w:val="0"/>
        <w:adjustRightInd w:val="0"/>
        <w:spacing w:after="0" w:line="240" w:lineRule="auto"/>
        <w:jc w:val="center"/>
        <w:outlineLvl w:val="1"/>
        <w:rPr>
          <w:rFonts w:ascii="Times New Roman" w:hAnsi="Times New Roman"/>
          <w:b/>
          <w:sz w:val="24"/>
          <w:szCs w:val="24"/>
        </w:rPr>
      </w:pPr>
      <w:r w:rsidRPr="009478AD">
        <w:rPr>
          <w:rFonts w:ascii="Times New Roman" w:hAnsi="Times New Roman"/>
          <w:b/>
          <w:sz w:val="24"/>
          <w:szCs w:val="24"/>
        </w:rPr>
        <w:t xml:space="preserve">2. Нормативное правовое регулирование, область применения </w:t>
      </w:r>
      <w:r w:rsidR="00FF2BE3" w:rsidRPr="009478AD">
        <w:rPr>
          <w:rFonts w:ascii="Times New Roman" w:hAnsi="Times New Roman"/>
          <w:b/>
          <w:sz w:val="24"/>
          <w:szCs w:val="24"/>
        </w:rPr>
        <w:t>П</w:t>
      </w:r>
      <w:r w:rsidRPr="009478AD">
        <w:rPr>
          <w:rFonts w:ascii="Times New Roman" w:hAnsi="Times New Roman"/>
          <w:b/>
          <w:sz w:val="24"/>
          <w:szCs w:val="24"/>
        </w:rPr>
        <w:t>оложения</w:t>
      </w:r>
    </w:p>
    <w:p w:rsidR="00E334C6" w:rsidRPr="009478AD" w:rsidRDefault="00E334C6" w:rsidP="00E334C6">
      <w:pPr>
        <w:widowControl w:val="0"/>
        <w:autoSpaceDE w:val="0"/>
        <w:autoSpaceDN w:val="0"/>
        <w:adjustRightInd w:val="0"/>
        <w:spacing w:after="0" w:line="240" w:lineRule="auto"/>
        <w:ind w:firstLine="540"/>
        <w:jc w:val="both"/>
        <w:rPr>
          <w:rFonts w:ascii="Times New Roman" w:hAnsi="Times New Roman"/>
          <w:sz w:val="24"/>
          <w:szCs w:val="24"/>
        </w:rPr>
      </w:pPr>
    </w:p>
    <w:p w:rsidR="00E334C6" w:rsidRPr="009478AD" w:rsidRDefault="00E334C6" w:rsidP="00E334C6">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2.1. </w:t>
      </w:r>
      <w:proofErr w:type="gramStart"/>
      <w:r w:rsidRPr="009478AD">
        <w:rPr>
          <w:rFonts w:ascii="Times New Roman" w:hAnsi="Times New Roman"/>
          <w:sz w:val="24"/>
          <w:szCs w:val="24"/>
        </w:rPr>
        <w:t xml:space="preserve">Закупочная деятельность Заказчика осуществляется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 223-ФЗ),  Федеральным законом от 26.07.2006 № 135-ФЗ «О защите конкуренции», иными нормативными правовыми актами, </w:t>
      </w:r>
      <w:r w:rsidR="005C6DBE" w:rsidRPr="009478AD">
        <w:rPr>
          <w:rFonts w:ascii="Times New Roman" w:hAnsi="Times New Roman"/>
          <w:sz w:val="24"/>
          <w:szCs w:val="24"/>
        </w:rPr>
        <w:t>Положением</w:t>
      </w:r>
      <w:r w:rsidRPr="009478AD">
        <w:rPr>
          <w:rFonts w:ascii="Times New Roman" w:hAnsi="Times New Roman"/>
          <w:sz w:val="24"/>
          <w:szCs w:val="24"/>
        </w:rPr>
        <w:t xml:space="preserve"> и иными локальными нормативными актами и организационно-распорядительными документами </w:t>
      </w:r>
      <w:r w:rsidR="005C6DBE" w:rsidRPr="009478AD">
        <w:rPr>
          <w:rFonts w:ascii="Times New Roman" w:hAnsi="Times New Roman"/>
          <w:sz w:val="24"/>
          <w:szCs w:val="24"/>
        </w:rPr>
        <w:t>З</w:t>
      </w:r>
      <w:r w:rsidRPr="009478AD">
        <w:rPr>
          <w:rFonts w:ascii="Times New Roman" w:hAnsi="Times New Roman"/>
          <w:sz w:val="24"/>
          <w:szCs w:val="24"/>
        </w:rPr>
        <w:t>аказчика</w:t>
      </w:r>
      <w:r w:rsidR="005C6DBE" w:rsidRPr="009478AD">
        <w:rPr>
          <w:rFonts w:ascii="Times New Roman" w:hAnsi="Times New Roman"/>
          <w:sz w:val="24"/>
          <w:szCs w:val="24"/>
        </w:rPr>
        <w:t>.</w:t>
      </w:r>
      <w:proofErr w:type="gramEnd"/>
    </w:p>
    <w:p w:rsidR="00063A44" w:rsidRPr="009478AD" w:rsidRDefault="005C6DBE" w:rsidP="00E334C6">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2.2. Положение </w:t>
      </w:r>
      <w:r w:rsidR="00063A44" w:rsidRPr="009478AD">
        <w:rPr>
          <w:rFonts w:ascii="Times New Roman" w:hAnsi="Times New Roman"/>
          <w:sz w:val="24"/>
          <w:szCs w:val="24"/>
        </w:rPr>
        <w:t>регламентирует деятельность Заказчика по организации и осуществлению закупок товаров, работ, услуг.</w:t>
      </w:r>
    </w:p>
    <w:p w:rsidR="00E334C6" w:rsidRPr="009478AD" w:rsidRDefault="00E334C6" w:rsidP="00E334C6">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2.3.</w:t>
      </w:r>
      <w:r w:rsidR="00063A44" w:rsidRPr="009478AD">
        <w:rPr>
          <w:rFonts w:ascii="Times New Roman" w:hAnsi="Times New Roman"/>
          <w:sz w:val="24"/>
          <w:szCs w:val="24"/>
        </w:rPr>
        <w:t xml:space="preserve"> Д</w:t>
      </w:r>
      <w:r w:rsidRPr="009478AD">
        <w:rPr>
          <w:rFonts w:ascii="Times New Roman" w:hAnsi="Times New Roman"/>
          <w:sz w:val="24"/>
          <w:szCs w:val="24"/>
        </w:rPr>
        <w:t>ействие Положения не распространяется на закупки товаров, работ, услуг, указанных в части 4 статьи 1 Закона</w:t>
      </w:r>
      <w:r w:rsidR="00063A44" w:rsidRPr="009478AD">
        <w:rPr>
          <w:rFonts w:ascii="Times New Roman" w:hAnsi="Times New Roman"/>
          <w:sz w:val="24"/>
          <w:szCs w:val="24"/>
        </w:rPr>
        <w:t xml:space="preserve"> № 223-ФЗ.</w:t>
      </w:r>
    </w:p>
    <w:p w:rsidR="002A6E4C" w:rsidRDefault="002A6E4C" w:rsidP="002A6E4C">
      <w:pPr>
        <w:pStyle w:val="Textbody"/>
        <w:tabs>
          <w:tab w:val="left" w:pos="142"/>
          <w:tab w:val="left" w:pos="1276"/>
        </w:tabs>
        <w:spacing w:after="0" w:line="240" w:lineRule="auto"/>
        <w:ind w:firstLine="0"/>
        <w:rPr>
          <w:rFonts w:eastAsiaTheme="minorHAnsi" w:cstheme="minorBidi"/>
          <w:b/>
          <w:kern w:val="0"/>
          <w:sz w:val="24"/>
          <w:szCs w:val="24"/>
          <w:lang w:eastAsia="en-US"/>
        </w:rPr>
      </w:pPr>
    </w:p>
    <w:p w:rsidR="00FD54F5" w:rsidRPr="009478AD" w:rsidRDefault="00FD54F5" w:rsidP="002A6E4C">
      <w:pPr>
        <w:pStyle w:val="Textbody"/>
        <w:tabs>
          <w:tab w:val="left" w:pos="142"/>
          <w:tab w:val="left" w:pos="1276"/>
        </w:tabs>
        <w:spacing w:after="0" w:line="240" w:lineRule="auto"/>
        <w:ind w:firstLine="0"/>
        <w:rPr>
          <w:rFonts w:eastAsiaTheme="minorHAnsi" w:cstheme="minorBidi"/>
          <w:b/>
          <w:kern w:val="0"/>
          <w:sz w:val="24"/>
          <w:szCs w:val="24"/>
          <w:lang w:eastAsia="en-US"/>
        </w:rPr>
      </w:pPr>
    </w:p>
    <w:p w:rsidR="00196514" w:rsidRPr="009478AD" w:rsidRDefault="00196514"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lastRenderedPageBreak/>
        <w:t>3. Информационное обеспечение закупок</w:t>
      </w:r>
    </w:p>
    <w:p w:rsidR="00196514" w:rsidRPr="009478AD" w:rsidRDefault="00196514" w:rsidP="00196514">
      <w:pPr>
        <w:pStyle w:val="Textbody"/>
        <w:tabs>
          <w:tab w:val="left" w:pos="142"/>
          <w:tab w:val="left" w:pos="1276"/>
        </w:tabs>
        <w:spacing w:after="0" w:line="240" w:lineRule="auto"/>
        <w:rPr>
          <w:rFonts w:eastAsiaTheme="minorHAnsi"/>
          <w:kern w:val="0"/>
          <w:sz w:val="24"/>
          <w:szCs w:val="24"/>
          <w:lang w:eastAsia="en-US"/>
        </w:rPr>
      </w:pPr>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3.1. </w:t>
      </w:r>
      <w:r w:rsidR="00AD6D0B" w:rsidRPr="009478AD">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sidRPr="009478AD">
        <w:rPr>
          <w:rFonts w:eastAsiaTheme="minorHAnsi"/>
          <w:kern w:val="0"/>
          <w:sz w:val="24"/>
          <w:szCs w:val="24"/>
          <w:lang w:eastAsia="en-US"/>
        </w:rPr>
        <w:t>15 (</w:t>
      </w:r>
      <w:r w:rsidR="00AD6D0B" w:rsidRPr="009478AD">
        <w:rPr>
          <w:rFonts w:eastAsiaTheme="minorHAnsi"/>
          <w:kern w:val="0"/>
          <w:sz w:val="24"/>
          <w:szCs w:val="24"/>
          <w:lang w:eastAsia="en-US"/>
        </w:rPr>
        <w:t>пятнадцати</w:t>
      </w:r>
      <w:r w:rsidR="00BF4A15" w:rsidRPr="009478AD">
        <w:rPr>
          <w:rFonts w:eastAsiaTheme="minorHAnsi"/>
          <w:kern w:val="0"/>
          <w:sz w:val="24"/>
          <w:szCs w:val="24"/>
          <w:lang w:eastAsia="en-US"/>
        </w:rPr>
        <w:t>)</w:t>
      </w:r>
      <w:r w:rsidR="00AD6D0B" w:rsidRPr="009478AD">
        <w:rPr>
          <w:rFonts w:eastAsiaTheme="minorHAnsi"/>
          <w:kern w:val="0"/>
          <w:sz w:val="24"/>
          <w:szCs w:val="24"/>
          <w:lang w:eastAsia="en-US"/>
        </w:rPr>
        <w:t xml:space="preserve"> дней со дня утверждения Положения о закупке.</w:t>
      </w:r>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В случае возникновения при ведении ЕИС </w:t>
      </w:r>
      <w:r w:rsidR="00BF4A15" w:rsidRPr="009478AD">
        <w:rPr>
          <w:rFonts w:eastAsiaTheme="minorHAnsi"/>
          <w:kern w:val="0"/>
          <w:sz w:val="24"/>
          <w:szCs w:val="24"/>
          <w:lang w:eastAsia="en-US"/>
        </w:rPr>
        <w:t>ф</w:t>
      </w:r>
      <w:r w:rsidRPr="009478AD">
        <w:rPr>
          <w:rFonts w:eastAsiaTheme="minorHAnsi"/>
          <w:kern w:val="0"/>
          <w:sz w:val="24"/>
          <w:szCs w:val="24"/>
          <w:lang w:eastAsia="en-US"/>
        </w:rPr>
        <w:t xml:space="preserve">едеральным органом исполнительной власти технических или иных неполадок, блокирующих доступ в течение более чем </w:t>
      </w:r>
      <w:r w:rsidR="00BF4A15" w:rsidRPr="009478AD">
        <w:rPr>
          <w:rFonts w:eastAsiaTheme="minorHAnsi"/>
          <w:kern w:val="0"/>
          <w:sz w:val="24"/>
          <w:szCs w:val="24"/>
          <w:lang w:eastAsia="en-US"/>
        </w:rPr>
        <w:t>1 (</w:t>
      </w:r>
      <w:r w:rsidRPr="009478AD">
        <w:rPr>
          <w:rFonts w:eastAsiaTheme="minorHAnsi"/>
          <w:kern w:val="0"/>
          <w:sz w:val="24"/>
          <w:szCs w:val="24"/>
          <w:lang w:eastAsia="en-US"/>
        </w:rPr>
        <w:t>одного</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рабочего дня, информация, подлежащая размещению в ЕИС в соответствии с Законом № 223-ФЗ и Положением, размещается Заказчиком на сайте Заказчика</w:t>
      </w:r>
      <w:r w:rsidR="00701A07">
        <w:rPr>
          <w:rFonts w:eastAsiaTheme="minorHAnsi"/>
          <w:kern w:val="0"/>
          <w:sz w:val="24"/>
          <w:szCs w:val="24"/>
          <w:lang w:eastAsia="en-US"/>
        </w:rPr>
        <w:t xml:space="preserve"> </w:t>
      </w:r>
      <w:r w:rsidR="00D96D79" w:rsidRPr="009478AD">
        <w:rPr>
          <w:rFonts w:eastAsiaTheme="minorHAnsi"/>
          <w:kern w:val="0"/>
          <w:sz w:val="24"/>
          <w:szCs w:val="24"/>
          <w:lang w:eastAsia="en-US"/>
        </w:rPr>
        <w:t xml:space="preserve">с </w:t>
      </w:r>
      <w:r w:rsidRPr="009478AD">
        <w:rPr>
          <w:rFonts w:eastAsiaTheme="minorHAnsi"/>
          <w:kern w:val="0"/>
          <w:sz w:val="24"/>
          <w:szCs w:val="24"/>
          <w:lang w:eastAsia="en-US"/>
        </w:rPr>
        <w:t xml:space="preserve">последующим размещением ее в ЕИС в течение </w:t>
      </w:r>
      <w:r w:rsidR="00BF4A15" w:rsidRPr="009478AD">
        <w:rPr>
          <w:rFonts w:eastAsiaTheme="minorHAnsi"/>
          <w:kern w:val="0"/>
          <w:sz w:val="24"/>
          <w:szCs w:val="24"/>
          <w:lang w:eastAsia="en-US"/>
        </w:rPr>
        <w:t>1 (</w:t>
      </w:r>
      <w:r w:rsidRPr="009478AD">
        <w:rPr>
          <w:rFonts w:eastAsiaTheme="minorHAnsi"/>
          <w:kern w:val="0"/>
          <w:sz w:val="24"/>
          <w:szCs w:val="24"/>
          <w:lang w:eastAsia="en-US"/>
        </w:rPr>
        <w:t>одного</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рабочего дня со дня устранения технических или иных неполадок</w:t>
      </w:r>
      <w:proofErr w:type="gramEnd"/>
      <w:r w:rsidRPr="009478AD">
        <w:rPr>
          <w:rFonts w:eastAsiaTheme="minorHAnsi"/>
          <w:kern w:val="0"/>
          <w:sz w:val="24"/>
          <w:szCs w:val="24"/>
          <w:lang w:eastAsia="en-US"/>
        </w:rPr>
        <w:t>, и считается размещенной в установленном порядке.</w:t>
      </w:r>
    </w:p>
    <w:p w:rsidR="000C149F" w:rsidRPr="009478AD" w:rsidRDefault="000C149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3.2. Заказчик имеет право дополнительно </w:t>
      </w:r>
      <w:proofErr w:type="gramStart"/>
      <w:r w:rsidRPr="009478AD">
        <w:rPr>
          <w:rFonts w:eastAsiaTheme="minorHAnsi"/>
          <w:kern w:val="0"/>
          <w:sz w:val="24"/>
          <w:szCs w:val="24"/>
          <w:lang w:eastAsia="en-US"/>
        </w:rPr>
        <w:t>разместить информацию</w:t>
      </w:r>
      <w:proofErr w:type="gramEnd"/>
      <w:r w:rsidRPr="009478AD">
        <w:rPr>
          <w:rFonts w:eastAsiaTheme="minorHAnsi"/>
          <w:kern w:val="0"/>
          <w:sz w:val="24"/>
          <w:szCs w:val="24"/>
          <w:lang w:eastAsia="en-US"/>
        </w:rPr>
        <w:t xml:space="preserve"> о проведении закупки на сайте Заказчика и иных информационных ресурсах, а также в средствах массовой информации.</w:t>
      </w:r>
    </w:p>
    <w:p w:rsidR="00AD6D0B" w:rsidRPr="009478AD" w:rsidRDefault="000C149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 </w:t>
      </w:r>
      <w:proofErr w:type="gramStart"/>
      <w:r w:rsidR="001F761A" w:rsidRPr="009478AD">
        <w:rPr>
          <w:rFonts w:eastAsiaTheme="minorHAnsi"/>
          <w:kern w:val="0"/>
          <w:sz w:val="24"/>
          <w:szCs w:val="24"/>
          <w:lang w:eastAsia="en-US"/>
        </w:rPr>
        <w:t>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w:t>
      </w:r>
      <w:proofErr w:type="gramEnd"/>
      <w:r w:rsidR="001F761A" w:rsidRPr="009478AD">
        <w:rPr>
          <w:rFonts w:eastAsiaTheme="minorHAnsi"/>
          <w:kern w:val="0"/>
          <w:sz w:val="24"/>
          <w:szCs w:val="24"/>
          <w:lang w:eastAsia="en-US"/>
        </w:rPr>
        <w:t xml:space="preserve">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1F761A" w:rsidRPr="009478AD" w:rsidRDefault="001F761A" w:rsidP="001F761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478AD">
        <w:rPr>
          <w:rFonts w:ascii="Times New Roman" w:eastAsia="Calibri" w:hAnsi="Times New Roman" w:cs="Times New Roman"/>
          <w:sz w:val="24"/>
          <w:szCs w:val="24"/>
        </w:rPr>
        <w:t>При осуществлении закупки у единственного поставщика (исполнителя, подрядчика), за исключением случаев, предусмотренных частью 15 статьи 4 Закона №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roofErr w:type="gramEnd"/>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1) способ осуществления закупки с указанием пункта Положения, на основании которого заключается договор;</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78AD">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9478AD">
        <w:rPr>
          <w:rFonts w:ascii="Times New Roman" w:eastAsia="Calibri" w:hAnsi="Times New Roman" w:cs="Times New Roman"/>
          <w:strike/>
          <w:sz w:val="24"/>
          <w:szCs w:val="24"/>
        </w:rPr>
        <w:t xml:space="preserve"> </w:t>
      </w:r>
      <w:r w:rsidRPr="009478AD">
        <w:rPr>
          <w:rFonts w:ascii="Times New Roman" w:eastAsia="Calibri" w:hAnsi="Times New Roman" w:cs="Times New Roman"/>
          <w:sz w:val="24"/>
          <w:szCs w:val="24"/>
        </w:rPr>
        <w:t>месте регистрации (для физического лица) поставщика (исполнителя, подрядчика), с которым заключается договор.</w:t>
      </w:r>
      <w:proofErr w:type="gramEnd"/>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3.3.1. Изменения, вносимые в извещение о закупке,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ию о закупке, размещаются Заказчиком в ЕИС не позднее чем в течение </w:t>
      </w:r>
      <w:r w:rsidR="00BF4A15" w:rsidRPr="009478AD">
        <w:rPr>
          <w:rFonts w:eastAsiaTheme="minorHAnsi"/>
          <w:kern w:val="0"/>
          <w:sz w:val="24"/>
          <w:szCs w:val="24"/>
          <w:lang w:eastAsia="en-US"/>
        </w:rPr>
        <w:t>3 (</w:t>
      </w:r>
      <w:r w:rsidRPr="009478AD">
        <w:rPr>
          <w:rFonts w:eastAsiaTheme="minorHAnsi"/>
          <w:kern w:val="0"/>
          <w:sz w:val="24"/>
          <w:szCs w:val="24"/>
          <w:lang w:eastAsia="en-US"/>
        </w:rPr>
        <w:t>трех</w:t>
      </w:r>
      <w:r w:rsidR="00BF4A15" w:rsidRPr="009478AD">
        <w:rPr>
          <w:rFonts w:eastAsiaTheme="minorHAnsi"/>
          <w:kern w:val="0"/>
          <w:sz w:val="24"/>
          <w:szCs w:val="24"/>
          <w:lang w:eastAsia="en-US"/>
        </w:rPr>
        <w:t xml:space="preserve">) </w:t>
      </w:r>
      <w:r w:rsidRPr="009478AD">
        <w:rPr>
          <w:rFonts w:eastAsiaTheme="minorHAnsi"/>
          <w:kern w:val="0"/>
          <w:sz w:val="24"/>
          <w:szCs w:val="24"/>
          <w:lang w:eastAsia="en-US"/>
        </w:rPr>
        <w:t xml:space="preserve">дней со дня принятия решения о внесении указанных изменений. </w:t>
      </w:r>
      <w:proofErr w:type="gramStart"/>
      <w:r w:rsidRPr="009478AD">
        <w:rPr>
          <w:rFonts w:eastAsiaTheme="minorHAnsi"/>
          <w:kern w:val="0"/>
          <w:sz w:val="24"/>
          <w:szCs w:val="24"/>
          <w:lang w:eastAsia="en-US"/>
        </w:rPr>
        <w:t xml:space="preserve">В случае внесения изменений в извещение о закупке,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w:t>
      </w:r>
      <w:proofErr w:type="gramEnd"/>
      <w:r w:rsidRPr="009478AD">
        <w:rPr>
          <w:rFonts w:eastAsiaTheme="minorHAnsi"/>
          <w:kern w:val="0"/>
          <w:sz w:val="24"/>
          <w:szCs w:val="24"/>
          <w:lang w:eastAsia="en-US"/>
        </w:rPr>
        <w:t xml:space="preserve"> закупки.</w:t>
      </w:r>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3.3.2. В течение </w:t>
      </w:r>
      <w:r w:rsidR="00BF4A15" w:rsidRPr="009478AD">
        <w:rPr>
          <w:rFonts w:eastAsiaTheme="minorHAnsi"/>
          <w:kern w:val="0"/>
          <w:sz w:val="24"/>
          <w:szCs w:val="24"/>
          <w:lang w:eastAsia="en-US"/>
        </w:rPr>
        <w:t>3 (</w:t>
      </w:r>
      <w:r w:rsidRPr="009478AD">
        <w:rPr>
          <w:rFonts w:eastAsiaTheme="minorHAnsi"/>
          <w:kern w:val="0"/>
          <w:sz w:val="24"/>
          <w:szCs w:val="24"/>
          <w:lang w:eastAsia="en-US"/>
        </w:rPr>
        <w:t>трех</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рабочих дней </w:t>
      </w:r>
      <w:proofErr w:type="gramStart"/>
      <w:r w:rsidRPr="009478AD">
        <w:rPr>
          <w:rFonts w:eastAsiaTheme="minorHAnsi"/>
          <w:kern w:val="0"/>
          <w:sz w:val="24"/>
          <w:szCs w:val="24"/>
          <w:lang w:eastAsia="en-US"/>
        </w:rPr>
        <w:t>с даты поступления</w:t>
      </w:r>
      <w:proofErr w:type="gramEnd"/>
      <w:r w:rsidRPr="009478AD">
        <w:rPr>
          <w:rFonts w:eastAsiaTheme="minorHAnsi"/>
          <w:kern w:val="0"/>
          <w:sz w:val="24"/>
          <w:szCs w:val="24"/>
          <w:lang w:eastAsia="en-US"/>
        </w:rPr>
        <w:t xml:space="preserve"> запроса на разъяснение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заказчик осуществляет разъяснение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о конкурентной закупке и размещает их в ЕИС с указанием предмета запроса, но без указания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478AD">
        <w:rPr>
          <w:rFonts w:eastAsiaTheme="minorHAnsi"/>
          <w:kern w:val="0"/>
          <w:sz w:val="24"/>
          <w:szCs w:val="24"/>
          <w:lang w:eastAsia="en-US"/>
        </w:rPr>
        <w:t>позднее</w:t>
      </w:r>
      <w:proofErr w:type="gramEnd"/>
      <w:r w:rsidRPr="009478AD">
        <w:rPr>
          <w:rFonts w:eastAsiaTheme="minorHAnsi"/>
          <w:kern w:val="0"/>
          <w:sz w:val="24"/>
          <w:szCs w:val="24"/>
          <w:lang w:eastAsia="en-US"/>
        </w:rPr>
        <w:t xml:space="preserve"> чем за </w:t>
      </w:r>
      <w:r w:rsidR="00BF4A15" w:rsidRPr="009478AD">
        <w:rPr>
          <w:rFonts w:eastAsiaTheme="minorHAnsi"/>
          <w:kern w:val="0"/>
          <w:sz w:val="24"/>
          <w:szCs w:val="24"/>
          <w:lang w:eastAsia="en-US"/>
        </w:rPr>
        <w:t>3 (</w:t>
      </w:r>
      <w:r w:rsidRPr="009478AD">
        <w:rPr>
          <w:rFonts w:eastAsiaTheme="minorHAnsi"/>
          <w:kern w:val="0"/>
          <w:sz w:val="24"/>
          <w:szCs w:val="24"/>
          <w:lang w:eastAsia="en-US"/>
        </w:rPr>
        <w:t>три</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рабочих дня до даты окончания срока подачи заявок на участие в такой закупке.</w:t>
      </w:r>
    </w:p>
    <w:p w:rsidR="000F61BE" w:rsidRPr="009478AD" w:rsidRDefault="00D04770"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3.3.3. </w:t>
      </w:r>
      <w:r w:rsidR="000F61BE" w:rsidRPr="009478AD">
        <w:rPr>
          <w:rFonts w:eastAsiaTheme="minorHAnsi"/>
          <w:kern w:val="0"/>
          <w:sz w:val="24"/>
          <w:szCs w:val="24"/>
          <w:lang w:eastAsia="en-US"/>
        </w:rPr>
        <w:t xml:space="preserve"> Протоколы закупок и сроки их размещения в ЕИС.</w:t>
      </w:r>
    </w:p>
    <w:p w:rsidR="000F61BE" w:rsidRPr="009478AD" w:rsidRDefault="000F61BE"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3.3.3.1.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F61BE" w:rsidRPr="009478AD"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дата подписания протокола;</w:t>
      </w:r>
    </w:p>
    <w:p w:rsidR="000F61BE" w:rsidRPr="009478AD"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lastRenderedPageBreak/>
        <w:t>количество поданных на участие в закупке (этапе закупки) заявок, а также дата и время регистрации каждой такой заявки;</w:t>
      </w:r>
    </w:p>
    <w:p w:rsidR="000F61BE" w:rsidRPr="009478AD"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а) количества заявок на участие в закупке, которые отклонены;</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 xml:space="preserve">б) оснований отклонения каждой заявки на участие в закупке с указанием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rsidR="000F61BE" w:rsidRPr="009478AD"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результаты оценки заявок </w:t>
      </w:r>
      <w:proofErr w:type="gramStart"/>
      <w:r w:rsidRPr="009478AD">
        <w:rPr>
          <w:rFonts w:eastAsiaTheme="minorHAnsi"/>
          <w:kern w:val="0"/>
          <w:sz w:val="24"/>
          <w:szCs w:val="24"/>
          <w:lang w:eastAsia="en-US"/>
        </w:rPr>
        <w:t>на участие в закупке с указанием итогового решения комиссии по осуществлению закупок о соответствии</w:t>
      </w:r>
      <w:proofErr w:type="gramEnd"/>
      <w:r w:rsidRPr="009478AD">
        <w:rPr>
          <w:rFonts w:eastAsiaTheme="minorHAnsi"/>
          <w:kern w:val="0"/>
          <w:sz w:val="24"/>
          <w:szCs w:val="24"/>
          <w:lang w:eastAsia="en-US"/>
        </w:rPr>
        <w:t xml:space="preserve"> таких заявок требованиям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F61BE" w:rsidRPr="009478AD"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rsidR="000F61BE" w:rsidRPr="009478AD"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иные сведения в случае, если необходимость их указания в протоколе предусмотрена Положением.</w:t>
      </w:r>
    </w:p>
    <w:p w:rsidR="000F61BE" w:rsidRPr="009478AD" w:rsidRDefault="000F61BE"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3.3.3.2. Протокол, составленный по итогам конкурентной закупки (далее - итоговый протокол), должен содержать следующие сведения:</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дата подписания протокола;</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ов закупки. Заявке на участие в закупке, окончательному предложению, в </w:t>
      </w:r>
      <w:proofErr w:type="gramStart"/>
      <w:r w:rsidRPr="009478AD">
        <w:rPr>
          <w:rFonts w:eastAsiaTheme="minorHAnsi"/>
          <w:kern w:val="0"/>
          <w:sz w:val="24"/>
          <w:szCs w:val="24"/>
          <w:lang w:eastAsia="en-US"/>
        </w:rPr>
        <w:t>которых</w:t>
      </w:r>
      <w:proofErr w:type="gramEnd"/>
      <w:r w:rsidRPr="009478AD">
        <w:rPr>
          <w:rFonts w:eastAsiaTheme="minorHAnsi"/>
          <w:kern w:val="0"/>
          <w:sz w:val="24"/>
          <w:szCs w:val="24"/>
          <w:lang w:eastAsia="en-US"/>
        </w:rPr>
        <w:t xml:space="preserve"> содержатся лучшие условия исполнения договора, присваивается первый номер. В случае</w:t>
      </w:r>
      <w:proofErr w:type="gramStart"/>
      <w:r w:rsidRPr="009478AD">
        <w:rPr>
          <w:rFonts w:eastAsiaTheme="minorHAnsi"/>
          <w:kern w:val="0"/>
          <w:sz w:val="24"/>
          <w:szCs w:val="24"/>
          <w:lang w:eastAsia="en-US"/>
        </w:rPr>
        <w:t>,</w:t>
      </w:r>
      <w:proofErr w:type="gramEnd"/>
      <w:r w:rsidRPr="009478AD">
        <w:rPr>
          <w:rFonts w:eastAsiaTheme="minorHAnsi"/>
          <w:kern w:val="0"/>
          <w:sz w:val="24"/>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sidRPr="009478AD">
        <w:rPr>
          <w:rFonts w:eastAsiaTheme="minorHAnsi"/>
          <w:kern w:val="0"/>
          <w:sz w:val="24"/>
          <w:szCs w:val="24"/>
          <w:lang w:eastAsia="en-US"/>
        </w:rPr>
        <w:t>документацией</w:t>
      </w:r>
      <w:r w:rsidRPr="009478AD">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а) количества заявок на участие в закупке, окончательных предложений, которые отклонены;</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 xml:space="preserve">б) оснований отклонения каждой заявки на участие в закупке, каждого окончательного предложения с указанием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sidRPr="009478AD">
        <w:rPr>
          <w:rFonts w:eastAsiaTheme="minorHAnsi"/>
          <w:kern w:val="0"/>
          <w:sz w:val="24"/>
          <w:szCs w:val="24"/>
          <w:lang w:eastAsia="en-US"/>
        </w:rPr>
        <w:t>документацией</w:t>
      </w:r>
      <w:r w:rsidRPr="009478AD">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причины, по которым закупка признана несостоявшейся, в случае признания ее таковой;</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иные сведения в случае, если необходимость их указания в протоколе предусмотрена Положением.</w:t>
      </w:r>
    </w:p>
    <w:p w:rsidR="000F61BE" w:rsidRPr="009478AD" w:rsidRDefault="000F61BE"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3.3.3.3. Протоколы, составляемые в ходе закупки, размещаются Заказчиком в ЕИС не позднее чем через </w:t>
      </w:r>
      <w:r w:rsidR="00F66C6F" w:rsidRPr="009478AD">
        <w:rPr>
          <w:rFonts w:eastAsiaTheme="minorHAnsi"/>
          <w:kern w:val="0"/>
          <w:sz w:val="24"/>
          <w:szCs w:val="24"/>
          <w:lang w:eastAsia="en-US"/>
        </w:rPr>
        <w:t>3 (</w:t>
      </w:r>
      <w:r w:rsidRPr="009478AD">
        <w:rPr>
          <w:rFonts w:eastAsiaTheme="minorHAnsi"/>
          <w:kern w:val="0"/>
          <w:sz w:val="24"/>
          <w:szCs w:val="24"/>
          <w:lang w:eastAsia="en-US"/>
        </w:rPr>
        <w:t>три</w:t>
      </w:r>
      <w:r w:rsidR="00F66C6F" w:rsidRPr="009478AD">
        <w:rPr>
          <w:rFonts w:eastAsiaTheme="minorHAnsi"/>
          <w:kern w:val="0"/>
          <w:sz w:val="24"/>
          <w:szCs w:val="24"/>
          <w:lang w:eastAsia="en-US"/>
        </w:rPr>
        <w:t>)</w:t>
      </w:r>
      <w:r w:rsidRPr="009478AD">
        <w:rPr>
          <w:rFonts w:eastAsiaTheme="minorHAnsi"/>
          <w:kern w:val="0"/>
          <w:sz w:val="24"/>
          <w:szCs w:val="24"/>
          <w:lang w:eastAsia="en-US"/>
        </w:rPr>
        <w:t xml:space="preserve"> дня со дня подписания таких протоколов.</w:t>
      </w:r>
    </w:p>
    <w:p w:rsidR="00CD045F" w:rsidRPr="009478AD" w:rsidRDefault="002E43F1"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3.3.</w:t>
      </w:r>
      <w:r w:rsidR="00D04770" w:rsidRPr="009478AD">
        <w:rPr>
          <w:rFonts w:eastAsiaTheme="minorHAnsi"/>
          <w:kern w:val="0"/>
          <w:sz w:val="24"/>
          <w:szCs w:val="24"/>
          <w:lang w:eastAsia="en-US"/>
        </w:rPr>
        <w:t>4</w:t>
      </w:r>
      <w:r w:rsidRPr="009478AD">
        <w:rPr>
          <w:rFonts w:eastAsiaTheme="minorHAnsi"/>
          <w:kern w:val="0"/>
          <w:sz w:val="24"/>
          <w:szCs w:val="24"/>
          <w:lang w:eastAsia="en-US"/>
        </w:rPr>
        <w:t xml:space="preserve">. </w:t>
      </w:r>
      <w:r w:rsidR="00CD045F" w:rsidRPr="009478AD">
        <w:rPr>
          <w:rFonts w:eastAsiaTheme="minorHAnsi"/>
          <w:kern w:val="0"/>
          <w:sz w:val="24"/>
          <w:szCs w:val="24"/>
          <w:lang w:eastAsia="en-US"/>
        </w:rPr>
        <w:t>Не позднее 10-го числа месяца, следующего за отч</w:t>
      </w:r>
      <w:r w:rsidR="00E7388C" w:rsidRPr="009478AD">
        <w:rPr>
          <w:rFonts w:eastAsiaTheme="minorHAnsi"/>
          <w:kern w:val="0"/>
          <w:sz w:val="24"/>
          <w:szCs w:val="24"/>
          <w:lang w:eastAsia="en-US"/>
        </w:rPr>
        <w:t>е</w:t>
      </w:r>
      <w:r w:rsidR="00CD045F" w:rsidRPr="009478AD">
        <w:rPr>
          <w:rFonts w:eastAsiaTheme="minorHAnsi"/>
          <w:kern w:val="0"/>
          <w:sz w:val="24"/>
          <w:szCs w:val="24"/>
          <w:lang w:eastAsia="en-US"/>
        </w:rPr>
        <w:t xml:space="preserve">тным месяцем, в </w:t>
      </w:r>
      <w:r w:rsidR="00707522" w:rsidRPr="009478AD">
        <w:rPr>
          <w:rFonts w:eastAsiaTheme="minorHAnsi"/>
          <w:kern w:val="0"/>
          <w:sz w:val="24"/>
          <w:szCs w:val="24"/>
          <w:lang w:eastAsia="en-US"/>
        </w:rPr>
        <w:t xml:space="preserve">ЕИС </w:t>
      </w:r>
      <w:r w:rsidR="00CD045F" w:rsidRPr="009478AD">
        <w:rPr>
          <w:rFonts w:eastAsiaTheme="minorHAnsi"/>
          <w:kern w:val="0"/>
          <w:sz w:val="24"/>
          <w:szCs w:val="24"/>
          <w:lang w:eastAsia="en-US"/>
        </w:rPr>
        <w:t>заказчиком размещаются:</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7364" w:rsidRPr="009478AD">
        <w:rPr>
          <w:rFonts w:eastAsiaTheme="minorHAnsi"/>
          <w:kern w:val="0"/>
          <w:sz w:val="24"/>
          <w:szCs w:val="24"/>
          <w:lang w:eastAsia="en-US"/>
        </w:rPr>
        <w:t>З</w:t>
      </w:r>
      <w:r w:rsidRPr="009478AD">
        <w:rPr>
          <w:rFonts w:eastAsiaTheme="minorHAnsi"/>
          <w:kern w:val="0"/>
          <w:sz w:val="24"/>
          <w:szCs w:val="24"/>
          <w:lang w:eastAsia="en-US"/>
        </w:rPr>
        <w:t>акона № 223-ФЗ;</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E43F1" w:rsidRPr="009478AD" w:rsidRDefault="002E43F1"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В ЕИС размещается также иная информация, размещение которой предусмотрено Законом № 233–ФЗ и Положением за исключением случаев, предусмотренных частями 15 и 16 ст</w:t>
      </w:r>
      <w:r w:rsidR="00F66C6F" w:rsidRPr="009478AD">
        <w:rPr>
          <w:rFonts w:eastAsiaTheme="minorHAnsi"/>
          <w:kern w:val="0"/>
          <w:sz w:val="24"/>
          <w:szCs w:val="24"/>
          <w:lang w:eastAsia="en-US"/>
        </w:rPr>
        <w:t>атьи</w:t>
      </w:r>
      <w:r w:rsidRPr="009478AD">
        <w:rPr>
          <w:rFonts w:eastAsiaTheme="minorHAnsi"/>
          <w:kern w:val="0"/>
          <w:sz w:val="24"/>
          <w:szCs w:val="24"/>
          <w:lang w:eastAsia="en-US"/>
        </w:rPr>
        <w:t xml:space="preserve"> 4 </w:t>
      </w:r>
      <w:r w:rsidR="005E7364" w:rsidRPr="009478AD">
        <w:rPr>
          <w:rFonts w:eastAsiaTheme="minorHAnsi"/>
          <w:kern w:val="0"/>
          <w:sz w:val="24"/>
          <w:szCs w:val="24"/>
          <w:lang w:eastAsia="en-US"/>
        </w:rPr>
        <w:t>З</w:t>
      </w:r>
      <w:r w:rsidRPr="009478AD">
        <w:rPr>
          <w:rFonts w:eastAsiaTheme="minorHAnsi"/>
          <w:kern w:val="0"/>
          <w:sz w:val="24"/>
          <w:szCs w:val="24"/>
          <w:lang w:eastAsia="en-US"/>
        </w:rPr>
        <w:t>акона № 223–ФЗ.</w:t>
      </w:r>
    </w:p>
    <w:p w:rsidR="00AD6D0B" w:rsidRPr="00A8546C" w:rsidRDefault="000C149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3.4. </w:t>
      </w:r>
      <w:r w:rsidR="00AD6D0B" w:rsidRPr="00A8546C">
        <w:rPr>
          <w:rFonts w:eastAsiaTheme="minorHAnsi"/>
          <w:kern w:val="0"/>
          <w:sz w:val="24"/>
          <w:szCs w:val="24"/>
          <w:lang w:eastAsia="en-US"/>
        </w:rPr>
        <w:t xml:space="preserve">Заказчик вносит информацию и документы, установленные Правительством Российской Федерации, в реестр договоров в сроки, установленные </w:t>
      </w:r>
      <w:r w:rsidR="00CD045F" w:rsidRPr="00A8546C">
        <w:rPr>
          <w:rFonts w:eastAsiaTheme="minorHAnsi"/>
          <w:kern w:val="0"/>
          <w:sz w:val="24"/>
          <w:szCs w:val="24"/>
          <w:lang w:eastAsia="en-US"/>
        </w:rPr>
        <w:t>Законом № 223-ФЗ.</w:t>
      </w:r>
    </w:p>
    <w:p w:rsidR="00CD045F" w:rsidRPr="00A8546C" w:rsidRDefault="00CD045F" w:rsidP="00CD045F">
      <w:pPr>
        <w:pStyle w:val="Textbody"/>
        <w:tabs>
          <w:tab w:val="left" w:pos="142"/>
        </w:tabs>
        <w:spacing w:after="0" w:line="240" w:lineRule="auto"/>
        <w:rPr>
          <w:rFonts w:eastAsiaTheme="minorHAnsi"/>
          <w:kern w:val="0"/>
          <w:sz w:val="24"/>
          <w:szCs w:val="24"/>
          <w:lang w:eastAsia="en-US"/>
        </w:rPr>
      </w:pPr>
      <w:r w:rsidRPr="00A8546C">
        <w:rPr>
          <w:rFonts w:eastAsiaTheme="minorHAnsi"/>
          <w:kern w:val="0"/>
          <w:sz w:val="24"/>
          <w:szCs w:val="24"/>
          <w:lang w:eastAsia="en-US"/>
        </w:rPr>
        <w:t xml:space="preserve">3.4.1. Заказчик вправе не размещать в ЕИС сведения о закупке товаров, работ, услуг, стоимость которых не превышает </w:t>
      </w:r>
      <w:r w:rsidR="00F66C6F" w:rsidRPr="00A8546C">
        <w:rPr>
          <w:rFonts w:eastAsiaTheme="minorHAnsi"/>
          <w:kern w:val="0"/>
          <w:sz w:val="24"/>
          <w:szCs w:val="24"/>
          <w:lang w:eastAsia="en-US"/>
        </w:rPr>
        <w:t>100 (</w:t>
      </w:r>
      <w:r w:rsidRPr="00A8546C">
        <w:rPr>
          <w:rFonts w:eastAsiaTheme="minorHAnsi"/>
          <w:kern w:val="0"/>
          <w:sz w:val="24"/>
          <w:szCs w:val="24"/>
          <w:lang w:eastAsia="en-US"/>
        </w:rPr>
        <w:t>сто</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тысяч рублей. В случае</w:t>
      </w:r>
      <w:proofErr w:type="gramStart"/>
      <w:r w:rsidRPr="00A8546C">
        <w:rPr>
          <w:rFonts w:eastAsiaTheme="minorHAnsi"/>
          <w:kern w:val="0"/>
          <w:sz w:val="24"/>
          <w:szCs w:val="24"/>
          <w:lang w:eastAsia="en-US"/>
        </w:rPr>
        <w:t>,</w:t>
      </w:r>
      <w:proofErr w:type="gramEnd"/>
      <w:r w:rsidRPr="00A8546C">
        <w:rPr>
          <w:rFonts w:eastAsiaTheme="minorHAnsi"/>
          <w:kern w:val="0"/>
          <w:sz w:val="24"/>
          <w:szCs w:val="24"/>
          <w:lang w:eastAsia="en-US"/>
        </w:rPr>
        <w:t xml:space="preserve"> если годовая выручка Заказчика за отчетный финансовый год составляет более чем </w:t>
      </w:r>
      <w:r w:rsidR="00F66C6F" w:rsidRPr="00A8546C">
        <w:rPr>
          <w:rFonts w:eastAsiaTheme="minorHAnsi"/>
          <w:kern w:val="0"/>
          <w:sz w:val="24"/>
          <w:szCs w:val="24"/>
          <w:lang w:eastAsia="en-US"/>
        </w:rPr>
        <w:t>5 (</w:t>
      </w:r>
      <w:r w:rsidRPr="00A8546C">
        <w:rPr>
          <w:rFonts w:eastAsiaTheme="minorHAnsi"/>
          <w:kern w:val="0"/>
          <w:sz w:val="24"/>
          <w:szCs w:val="24"/>
          <w:lang w:eastAsia="en-US"/>
        </w:rPr>
        <w:t>пять</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миллиардов рублей, Заказчик вправе не размещать в </w:t>
      </w:r>
      <w:r w:rsidR="00F66C6F" w:rsidRPr="00A8546C">
        <w:rPr>
          <w:rFonts w:eastAsiaTheme="minorHAnsi"/>
          <w:kern w:val="0"/>
          <w:sz w:val="24"/>
          <w:szCs w:val="24"/>
          <w:lang w:eastAsia="en-US"/>
        </w:rPr>
        <w:t>ЕИС</w:t>
      </w:r>
      <w:r w:rsidRPr="00A8546C">
        <w:rPr>
          <w:rFonts w:eastAsiaTheme="minorHAnsi"/>
          <w:kern w:val="0"/>
          <w:sz w:val="24"/>
          <w:szCs w:val="24"/>
          <w:lang w:eastAsia="en-US"/>
        </w:rPr>
        <w:t xml:space="preserve"> сведения о закупке товаров, работ, услуг, стоимость которых не превышает </w:t>
      </w:r>
      <w:r w:rsidR="00F66C6F" w:rsidRPr="00A8546C">
        <w:rPr>
          <w:rFonts w:eastAsiaTheme="minorHAnsi"/>
          <w:kern w:val="0"/>
          <w:sz w:val="24"/>
          <w:szCs w:val="24"/>
          <w:lang w:eastAsia="en-US"/>
        </w:rPr>
        <w:t>500 (</w:t>
      </w:r>
      <w:r w:rsidRPr="00A8546C">
        <w:rPr>
          <w:rFonts w:eastAsiaTheme="minorHAnsi"/>
          <w:kern w:val="0"/>
          <w:sz w:val="24"/>
          <w:szCs w:val="24"/>
          <w:lang w:eastAsia="en-US"/>
        </w:rPr>
        <w:t>пятьсот</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тысяч рублей.</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A8546C">
        <w:rPr>
          <w:rFonts w:eastAsiaTheme="minorHAnsi"/>
          <w:kern w:val="0"/>
          <w:sz w:val="24"/>
          <w:szCs w:val="24"/>
          <w:lang w:eastAsia="en-US"/>
        </w:rPr>
        <w:t xml:space="preserve">3.4.2. В течение </w:t>
      </w:r>
      <w:r w:rsidR="00F66C6F" w:rsidRPr="00A8546C">
        <w:rPr>
          <w:rFonts w:eastAsiaTheme="minorHAnsi"/>
          <w:kern w:val="0"/>
          <w:sz w:val="24"/>
          <w:szCs w:val="24"/>
          <w:lang w:eastAsia="en-US"/>
        </w:rPr>
        <w:t>3 (</w:t>
      </w:r>
      <w:r w:rsidRPr="00A8546C">
        <w:rPr>
          <w:rFonts w:eastAsiaTheme="minorHAnsi"/>
          <w:kern w:val="0"/>
          <w:sz w:val="24"/>
          <w:szCs w:val="24"/>
          <w:lang w:eastAsia="en-US"/>
        </w:rPr>
        <w:t>трех</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рабочих</w:t>
      </w:r>
      <w:r w:rsidRPr="009478AD">
        <w:rPr>
          <w:rFonts w:eastAsiaTheme="minorHAnsi"/>
          <w:kern w:val="0"/>
          <w:sz w:val="24"/>
          <w:szCs w:val="24"/>
          <w:lang w:eastAsia="en-US"/>
        </w:rPr>
        <w:t xml:space="preserve"> дней со дня заключения договора Заказчик вносит информацию и документы, установленные Правительством Российской Федерации, в реестр договоров, заключенных Заказчиками, предусмотренный </w:t>
      </w:r>
      <w:r w:rsidR="00E25C66" w:rsidRPr="009478AD">
        <w:rPr>
          <w:rFonts w:eastAsiaTheme="minorHAnsi"/>
          <w:kern w:val="0"/>
          <w:sz w:val="24"/>
          <w:szCs w:val="24"/>
          <w:lang w:eastAsia="en-US"/>
        </w:rPr>
        <w:t>Законом № 223-ФЗ.</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3.4.3. В случае</w:t>
      </w:r>
      <w:proofErr w:type="gramStart"/>
      <w:r w:rsidRPr="009478AD">
        <w:rPr>
          <w:rFonts w:eastAsiaTheme="minorHAnsi"/>
          <w:kern w:val="0"/>
          <w:sz w:val="24"/>
          <w:szCs w:val="24"/>
          <w:lang w:eastAsia="en-US"/>
        </w:rPr>
        <w:t>,</w:t>
      </w:r>
      <w:proofErr w:type="gramEnd"/>
      <w:r w:rsidRPr="009478AD">
        <w:rPr>
          <w:rFonts w:eastAsiaTheme="minorHAnsi"/>
          <w:kern w:val="0"/>
          <w:sz w:val="24"/>
          <w:szCs w:val="24"/>
          <w:lang w:eastAsia="en-US"/>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F66C6F" w:rsidRPr="009478AD">
        <w:rPr>
          <w:rFonts w:eastAsiaTheme="minorHAnsi"/>
          <w:kern w:val="0"/>
          <w:sz w:val="24"/>
          <w:szCs w:val="24"/>
          <w:lang w:eastAsia="en-US"/>
        </w:rPr>
        <w:t>10 (</w:t>
      </w:r>
      <w:r w:rsidRPr="009478AD">
        <w:rPr>
          <w:rFonts w:eastAsiaTheme="minorHAnsi"/>
          <w:kern w:val="0"/>
          <w:sz w:val="24"/>
          <w:szCs w:val="24"/>
          <w:lang w:eastAsia="en-US"/>
        </w:rPr>
        <w:t>десяти</w:t>
      </w:r>
      <w:r w:rsidR="00F66C6F" w:rsidRPr="009478AD">
        <w:rPr>
          <w:rFonts w:eastAsiaTheme="minorHAnsi"/>
          <w:kern w:val="0"/>
          <w:sz w:val="24"/>
          <w:szCs w:val="24"/>
          <w:lang w:eastAsia="en-US"/>
        </w:rPr>
        <w:t>)</w:t>
      </w:r>
      <w:r w:rsidRPr="009478AD">
        <w:rPr>
          <w:rFonts w:eastAsiaTheme="minorHAnsi"/>
          <w:kern w:val="0"/>
          <w:sz w:val="24"/>
          <w:szCs w:val="24"/>
          <w:lang w:eastAsia="en-US"/>
        </w:rPr>
        <w:t xml:space="preserve"> дней со дня внесения изменений в договор в ЕИС размещается информация об изменении договора с указанием измененных условий.</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3.4.4. Информация и документы о результатах исполнения и расторжения договора вносится Заказчиком в реестр договоров в течение </w:t>
      </w:r>
      <w:r w:rsidR="00F66C6F" w:rsidRPr="009478AD">
        <w:rPr>
          <w:rFonts w:eastAsiaTheme="minorHAnsi"/>
          <w:kern w:val="0"/>
          <w:sz w:val="24"/>
          <w:szCs w:val="24"/>
          <w:lang w:eastAsia="en-US"/>
        </w:rPr>
        <w:t>10 (</w:t>
      </w:r>
      <w:r w:rsidRPr="009478AD">
        <w:rPr>
          <w:rFonts w:eastAsiaTheme="minorHAnsi"/>
          <w:kern w:val="0"/>
          <w:sz w:val="24"/>
          <w:szCs w:val="24"/>
          <w:lang w:eastAsia="en-US"/>
        </w:rPr>
        <w:t>десяти</w:t>
      </w:r>
      <w:r w:rsidR="00F66C6F" w:rsidRPr="009478AD">
        <w:rPr>
          <w:rFonts w:eastAsiaTheme="minorHAnsi"/>
          <w:kern w:val="0"/>
          <w:sz w:val="24"/>
          <w:szCs w:val="24"/>
          <w:lang w:eastAsia="en-US"/>
        </w:rPr>
        <w:t>)</w:t>
      </w:r>
      <w:r w:rsidRPr="009478AD">
        <w:rPr>
          <w:rFonts w:eastAsiaTheme="minorHAnsi"/>
          <w:kern w:val="0"/>
          <w:sz w:val="24"/>
          <w:szCs w:val="24"/>
          <w:lang w:eastAsia="en-US"/>
        </w:rPr>
        <w:t xml:space="preserve"> дней со дня исполнения, изменения или расторжения договора.</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3.4.5. В реестр договоров не вносятся сведения и документы, которые в соответствии с</w:t>
      </w:r>
      <w:r w:rsidR="00A35E98" w:rsidRPr="009478AD">
        <w:rPr>
          <w:rFonts w:eastAsiaTheme="minorHAnsi"/>
          <w:kern w:val="0"/>
          <w:sz w:val="24"/>
          <w:szCs w:val="24"/>
          <w:lang w:eastAsia="en-US"/>
        </w:rPr>
        <w:t xml:space="preserve"> Законом № 223-ФЗ</w:t>
      </w:r>
      <w:r w:rsidRPr="009478AD">
        <w:rPr>
          <w:rFonts w:eastAsiaTheme="minorHAnsi"/>
          <w:kern w:val="0"/>
          <w:sz w:val="24"/>
          <w:szCs w:val="24"/>
          <w:lang w:eastAsia="en-US"/>
        </w:rPr>
        <w:t xml:space="preserve"> и Положением не подлежат размещению в ЕИС.</w:t>
      </w:r>
    </w:p>
    <w:p w:rsidR="00AD6D0B" w:rsidRPr="009478AD" w:rsidRDefault="002E43F1"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5</w:t>
      </w:r>
      <w:r w:rsidRPr="009478AD">
        <w:rPr>
          <w:rFonts w:eastAsiaTheme="minorHAnsi"/>
          <w:kern w:val="0"/>
          <w:sz w:val="24"/>
          <w:szCs w:val="24"/>
          <w:lang w:eastAsia="en-US"/>
        </w:rPr>
        <w:t xml:space="preserve">. </w:t>
      </w:r>
      <w:r w:rsidR="00AD6D0B" w:rsidRPr="009478AD">
        <w:rPr>
          <w:rFonts w:eastAsiaTheme="minorHAnsi"/>
          <w:kern w:val="0"/>
          <w:sz w:val="24"/>
          <w:szCs w:val="24"/>
          <w:lang w:eastAsia="en-US"/>
        </w:rPr>
        <w:t>Содержание извещения об осу</w:t>
      </w:r>
      <w:r w:rsidR="00D04770" w:rsidRPr="009478AD">
        <w:rPr>
          <w:rFonts w:eastAsiaTheme="minorHAnsi"/>
          <w:kern w:val="0"/>
          <w:sz w:val="24"/>
          <w:szCs w:val="24"/>
          <w:lang w:eastAsia="en-US"/>
        </w:rPr>
        <w:t>ществлении конкурентной закупки.</w:t>
      </w:r>
    </w:p>
    <w:p w:rsidR="00AD6D0B" w:rsidRPr="009478AD" w:rsidRDefault="00CD045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3.5</w:t>
      </w:r>
      <w:r w:rsidR="00AD6D0B" w:rsidRPr="009478AD">
        <w:rPr>
          <w:rFonts w:eastAsiaTheme="minorHAnsi"/>
          <w:kern w:val="0"/>
          <w:sz w:val="24"/>
          <w:szCs w:val="24"/>
          <w:lang w:eastAsia="en-US"/>
        </w:rPr>
        <w:t>.1. В извещении об осуществлении конкурентной закупки указываются следующие сведения:</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способ осуществления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наименование, место нахождения, почтовый адрес, адрес электронной почты, номер контактного телефона Заказчика;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sidRPr="009478AD">
        <w:rPr>
          <w:rFonts w:eastAsiaTheme="minorHAnsi"/>
          <w:kern w:val="0"/>
          <w:sz w:val="24"/>
          <w:szCs w:val="24"/>
          <w:lang w:eastAsia="en-US"/>
        </w:rPr>
        <w:t>Закона № 223-ФЗ</w:t>
      </w:r>
      <w:r w:rsidRPr="009478AD">
        <w:rPr>
          <w:rFonts w:eastAsiaTheme="minorHAnsi"/>
          <w:kern w:val="0"/>
          <w:sz w:val="24"/>
          <w:szCs w:val="24"/>
          <w:lang w:eastAsia="en-US"/>
        </w:rPr>
        <w:t xml:space="preserve"> (при необходимости);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место поставки товара, выполнения работы, оказания услуги;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E43F1"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срок, </w:t>
      </w:r>
      <w:r w:rsidR="002E43F1" w:rsidRPr="009478AD">
        <w:rPr>
          <w:rFonts w:eastAsiaTheme="minorHAnsi"/>
          <w:kern w:val="0"/>
          <w:sz w:val="24"/>
          <w:szCs w:val="24"/>
          <w:lang w:eastAsia="en-US"/>
        </w:rPr>
        <w:t xml:space="preserve">место и порядок предоставления </w:t>
      </w:r>
      <w:r w:rsidR="00791EB0" w:rsidRPr="009478AD">
        <w:rPr>
          <w:rFonts w:eastAsiaTheme="minorHAnsi"/>
          <w:kern w:val="0"/>
          <w:sz w:val="24"/>
          <w:szCs w:val="24"/>
          <w:lang w:eastAsia="en-US"/>
        </w:rPr>
        <w:t>документац</w:t>
      </w:r>
      <w:r w:rsidR="002E43F1" w:rsidRPr="009478AD">
        <w:rPr>
          <w:rFonts w:eastAsiaTheme="minorHAnsi"/>
          <w:kern w:val="0"/>
          <w:sz w:val="24"/>
          <w:szCs w:val="24"/>
          <w:lang w:eastAsia="en-US"/>
        </w:rPr>
        <w:t>ии о закупке;</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sidRPr="009478AD">
        <w:rPr>
          <w:rFonts w:eastAsiaTheme="minorHAnsi"/>
          <w:kern w:val="0"/>
          <w:sz w:val="24"/>
          <w:szCs w:val="24"/>
          <w:lang w:eastAsia="en-US"/>
        </w:rPr>
        <w:t xml:space="preserve"> в электронной форме</w:t>
      </w:r>
      <w:r w:rsidRPr="009478AD">
        <w:rPr>
          <w:rFonts w:eastAsiaTheme="minorHAnsi"/>
          <w:kern w:val="0"/>
          <w:sz w:val="24"/>
          <w:szCs w:val="24"/>
          <w:lang w:eastAsia="en-US"/>
        </w:rPr>
        <w:t>).</w:t>
      </w:r>
    </w:p>
    <w:p w:rsidR="00AD6D0B" w:rsidRPr="009478AD" w:rsidRDefault="00AD6D0B"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5</w:t>
      </w:r>
      <w:r w:rsidRPr="009478AD">
        <w:rPr>
          <w:rFonts w:eastAsiaTheme="minorHAnsi"/>
          <w:kern w:val="0"/>
          <w:sz w:val="24"/>
          <w:szCs w:val="24"/>
          <w:lang w:eastAsia="en-US"/>
        </w:rPr>
        <w:t>.2. В извещени</w:t>
      </w:r>
      <w:r w:rsidR="00A87D4D" w:rsidRPr="009478AD">
        <w:rPr>
          <w:rFonts w:eastAsiaTheme="minorHAnsi"/>
          <w:kern w:val="0"/>
          <w:sz w:val="24"/>
          <w:szCs w:val="24"/>
          <w:lang w:eastAsia="en-US"/>
        </w:rPr>
        <w:t>е</w:t>
      </w:r>
      <w:r w:rsidRPr="009478AD">
        <w:rPr>
          <w:rFonts w:eastAsiaTheme="minorHAnsi"/>
          <w:kern w:val="0"/>
          <w:sz w:val="24"/>
          <w:szCs w:val="24"/>
          <w:lang w:eastAsia="en-US"/>
        </w:rPr>
        <w:t xml:space="preserve"> о проведении запроса котировок могут быть включены сведения, указанные в пункте 3.</w:t>
      </w:r>
      <w:r w:rsidR="00134035" w:rsidRPr="009478AD">
        <w:rPr>
          <w:rFonts w:eastAsiaTheme="minorHAnsi"/>
          <w:kern w:val="0"/>
          <w:sz w:val="24"/>
          <w:szCs w:val="24"/>
          <w:lang w:eastAsia="en-US"/>
        </w:rPr>
        <w:t>6</w:t>
      </w:r>
      <w:r w:rsidRPr="009478AD">
        <w:rPr>
          <w:rFonts w:eastAsiaTheme="minorHAnsi"/>
          <w:kern w:val="0"/>
          <w:sz w:val="24"/>
          <w:szCs w:val="24"/>
          <w:lang w:eastAsia="en-US"/>
        </w:rPr>
        <w:t xml:space="preserve"> Положения</w:t>
      </w:r>
      <w:r w:rsidR="00D04770" w:rsidRPr="009478AD">
        <w:rPr>
          <w:rFonts w:eastAsiaTheme="minorHAnsi"/>
          <w:kern w:val="0"/>
          <w:sz w:val="24"/>
          <w:szCs w:val="24"/>
          <w:lang w:eastAsia="en-US"/>
        </w:rPr>
        <w:t>.</w:t>
      </w:r>
    </w:p>
    <w:p w:rsidR="00AD6D0B" w:rsidRPr="009478AD" w:rsidRDefault="00CD045F"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lastRenderedPageBreak/>
        <w:t>3.5</w:t>
      </w:r>
      <w:r w:rsidR="00AD6D0B" w:rsidRPr="009478AD">
        <w:rPr>
          <w:rFonts w:eastAsiaTheme="minorHAnsi"/>
          <w:kern w:val="0"/>
          <w:sz w:val="24"/>
          <w:szCs w:val="24"/>
          <w:lang w:eastAsia="en-US"/>
        </w:rPr>
        <w:t xml:space="preserve">.3. В случае проведения </w:t>
      </w:r>
      <w:proofErr w:type="spellStart"/>
      <w:r w:rsidR="00AD6D0B" w:rsidRPr="009478AD">
        <w:rPr>
          <w:rFonts w:eastAsiaTheme="minorHAnsi"/>
          <w:kern w:val="0"/>
          <w:sz w:val="24"/>
          <w:szCs w:val="24"/>
          <w:lang w:eastAsia="en-US"/>
        </w:rPr>
        <w:t>многолотовой</w:t>
      </w:r>
      <w:proofErr w:type="spellEnd"/>
      <w:r w:rsidR="00AD6D0B" w:rsidRPr="009478AD">
        <w:rPr>
          <w:rFonts w:eastAsiaTheme="minorHAnsi"/>
          <w:kern w:val="0"/>
          <w:sz w:val="24"/>
          <w:szCs w:val="24"/>
          <w:lang w:eastAsia="en-US"/>
        </w:rPr>
        <w:t xml:space="preserve"> процедуры закупки в отношении каждого лота в извещении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AD6D0B" w:rsidRPr="009478AD" w:rsidRDefault="00D04770"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6</w:t>
      </w:r>
      <w:r w:rsidRPr="009478AD">
        <w:rPr>
          <w:rFonts w:eastAsiaTheme="minorHAnsi"/>
          <w:kern w:val="0"/>
          <w:sz w:val="24"/>
          <w:szCs w:val="24"/>
          <w:lang w:eastAsia="en-US"/>
        </w:rPr>
        <w:t xml:space="preserve">. </w:t>
      </w:r>
      <w:r w:rsidR="00AD6D0B" w:rsidRPr="009478AD">
        <w:rPr>
          <w:rFonts w:eastAsiaTheme="minorHAnsi"/>
          <w:kern w:val="0"/>
          <w:sz w:val="24"/>
          <w:szCs w:val="24"/>
          <w:lang w:eastAsia="en-US"/>
        </w:rPr>
        <w:t xml:space="preserve"> Содержание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ии о кон</w:t>
      </w:r>
      <w:r w:rsidRPr="009478AD">
        <w:rPr>
          <w:rFonts w:eastAsiaTheme="minorHAnsi"/>
          <w:kern w:val="0"/>
          <w:sz w:val="24"/>
          <w:szCs w:val="24"/>
          <w:lang w:eastAsia="en-US"/>
        </w:rPr>
        <w:t>курентной закупке.</w:t>
      </w:r>
    </w:p>
    <w:p w:rsidR="00AD6D0B" w:rsidRPr="009478AD" w:rsidRDefault="00CD045F"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t>3.6</w:t>
      </w:r>
      <w:r w:rsidR="00D04770" w:rsidRPr="009478AD">
        <w:rPr>
          <w:rFonts w:eastAsiaTheme="minorHAnsi"/>
          <w:kern w:val="0"/>
          <w:sz w:val="24"/>
          <w:szCs w:val="24"/>
          <w:lang w:eastAsia="en-US"/>
        </w:rPr>
        <w:t xml:space="preserve">.1. </w:t>
      </w:r>
      <w:r w:rsidR="00AD6D0B" w:rsidRPr="009478AD">
        <w:rPr>
          <w:rFonts w:eastAsiaTheme="minorHAnsi"/>
          <w:kern w:val="0"/>
          <w:sz w:val="24"/>
          <w:szCs w:val="24"/>
          <w:lang w:eastAsia="en-US"/>
        </w:rPr>
        <w:t xml:space="preserve">В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ии о конкурентной закупке указываются следующие сведения:</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478AD">
        <w:rPr>
          <w:rFonts w:eastAsiaTheme="minorHAnsi"/>
          <w:kern w:val="0"/>
          <w:sz w:val="24"/>
          <w:szCs w:val="24"/>
          <w:lang w:eastAsia="en-US"/>
        </w:rPr>
        <w:t xml:space="preserve"> товара, выполняемой работы, оказываемой услуги потребностям Заказчика. </w:t>
      </w:r>
      <w:proofErr w:type="gramStart"/>
      <w:r w:rsidRPr="009478AD">
        <w:rPr>
          <w:rFonts w:eastAsiaTheme="minorHAnsi"/>
          <w:kern w:val="0"/>
          <w:sz w:val="24"/>
          <w:szCs w:val="24"/>
          <w:lang w:eastAsia="en-US"/>
        </w:rPr>
        <w:t>Если З</w:t>
      </w:r>
      <w:r w:rsidR="00D04770" w:rsidRPr="009478AD">
        <w:rPr>
          <w:rFonts w:eastAsiaTheme="minorHAnsi"/>
          <w:kern w:val="0"/>
          <w:sz w:val="24"/>
          <w:szCs w:val="24"/>
          <w:lang w:eastAsia="en-US"/>
        </w:rPr>
        <w:t xml:space="preserve">аказчиком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D04770" w:rsidRPr="009478AD">
        <w:rPr>
          <w:rFonts w:eastAsiaTheme="minorHAnsi"/>
          <w:kern w:val="0"/>
          <w:sz w:val="24"/>
          <w:szCs w:val="24"/>
          <w:lang w:eastAsia="en-US"/>
        </w:rPr>
        <w:t xml:space="preserve">овара, к результатам работы,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478AD">
        <w:rPr>
          <w:rFonts w:eastAsiaTheme="minorHAnsi"/>
          <w:kern w:val="0"/>
          <w:sz w:val="24"/>
          <w:szCs w:val="24"/>
          <w:lang w:eastAsia="en-US"/>
        </w:rPr>
        <w:t xml:space="preserve"> товара, выполняемой работы, оказываемой услуги потребностям Заказчика;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требования к содержанию, форме, оформлению и составу заявки на участие в закупке;</w:t>
      </w:r>
    </w:p>
    <w:p w:rsidR="00AD6D0B" w:rsidRPr="009478AD" w:rsidRDefault="00D04770"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требования к описанию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Pr="009478AD">
        <w:rPr>
          <w:rFonts w:eastAsiaTheme="minorHAnsi"/>
          <w:kern w:val="0"/>
          <w:sz w:val="24"/>
          <w:szCs w:val="24"/>
          <w:lang w:eastAsia="en-US"/>
        </w:rPr>
        <w:t xml:space="preserve">еристик, требования к описанию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место, условия и сроки (периоды) поставки товара, выполнения работы, оказания услуги;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сведения о начальной (максимальной) цене договора (цена лота),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End"/>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форма, сроки и порядок оплаты товара, работы, услуги;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требования к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ам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 xml:space="preserve">требования к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формы, порядок, дата и время окончания срока предоставления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ам закупки разъяснений положений извещения и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w:t>
      </w:r>
    </w:p>
    <w:p w:rsidR="00AD6D0B" w:rsidRPr="009478AD" w:rsidRDefault="00D04770"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дата рассмотрения предложений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ов закупки и подведения итогов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критерии оценки и сопоставления заявок на участие в закупке в соответствии с </w:t>
      </w:r>
      <w:r w:rsidR="00BF67A4" w:rsidRPr="009478AD">
        <w:rPr>
          <w:rFonts w:eastAsiaTheme="minorHAnsi"/>
          <w:kern w:val="0"/>
          <w:sz w:val="24"/>
          <w:szCs w:val="24"/>
          <w:lang w:eastAsia="en-US"/>
        </w:rPr>
        <w:t>Положением</w:t>
      </w:r>
      <w:r w:rsidRPr="009478AD">
        <w:rPr>
          <w:rFonts w:eastAsiaTheme="minorHAnsi"/>
          <w:kern w:val="0"/>
          <w:sz w:val="24"/>
          <w:szCs w:val="24"/>
          <w:lang w:eastAsia="en-US"/>
        </w:rPr>
        <w:t>;</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оценки и сопоставления заявок на участие в закупке в соответствии с Положением;</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lastRenderedPageBreak/>
        <w:t>способ, размер обеспечения заявки на участие в закупке, сро</w:t>
      </w:r>
      <w:r w:rsidR="00D04770" w:rsidRPr="009478AD">
        <w:rPr>
          <w:rFonts w:eastAsiaTheme="minorHAnsi"/>
          <w:kern w:val="0"/>
          <w:sz w:val="24"/>
          <w:szCs w:val="24"/>
          <w:lang w:eastAsia="en-US"/>
        </w:rPr>
        <w:t xml:space="preserve">к и порядок его предоставления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ом закупки и возврата Заказчиком, в случае если Заказчиком установлено требование обеспечения заявки на участие в закупке;</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w:t>
      </w:r>
      <w:r w:rsidR="00701A07">
        <w:rPr>
          <w:rFonts w:eastAsiaTheme="minorHAnsi"/>
          <w:kern w:val="0"/>
          <w:sz w:val="24"/>
          <w:szCs w:val="24"/>
          <w:lang w:eastAsia="en-US"/>
        </w:rPr>
        <w:t xml:space="preserve"> </w:t>
      </w:r>
      <w:r w:rsidRPr="009478AD">
        <w:rPr>
          <w:rFonts w:eastAsiaTheme="minorHAnsi"/>
          <w:kern w:val="0"/>
          <w:sz w:val="24"/>
          <w:szCs w:val="24"/>
          <w:lang w:eastAsia="en-US"/>
        </w:rPr>
        <w:t>если Заказчиком установлено требование обеспечения исполнения договора;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сведения о возможности проведения переторжки и порядок ее проведения;</w:t>
      </w:r>
    </w:p>
    <w:p w:rsidR="00AD6D0B" w:rsidRPr="009478AD" w:rsidRDefault="00D04770"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положение об ответственности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80771B" w:rsidRPr="009478AD">
        <w:rPr>
          <w:rFonts w:eastAsiaTheme="minorHAnsi"/>
          <w:kern w:val="0"/>
          <w:sz w:val="24"/>
          <w:szCs w:val="24"/>
          <w:lang w:eastAsia="en-US"/>
        </w:rPr>
        <w:t>«</w:t>
      </w:r>
      <w:r w:rsidRPr="009478AD">
        <w:rPr>
          <w:rFonts w:eastAsiaTheme="minorHAnsi"/>
          <w:kern w:val="0"/>
          <w:sz w:val="24"/>
          <w:szCs w:val="24"/>
          <w:lang w:eastAsia="en-US"/>
        </w:rPr>
        <w:t>г</w:t>
      </w:r>
      <w:r w:rsidR="0080771B" w:rsidRPr="009478AD">
        <w:rPr>
          <w:rFonts w:eastAsiaTheme="minorHAnsi"/>
          <w:kern w:val="0"/>
          <w:sz w:val="24"/>
          <w:szCs w:val="24"/>
          <w:lang w:eastAsia="en-US"/>
        </w:rPr>
        <w:t>» и «</w:t>
      </w:r>
      <w:proofErr w:type="spellStart"/>
      <w:r w:rsidR="0080771B" w:rsidRPr="009478AD">
        <w:rPr>
          <w:rFonts w:eastAsiaTheme="minorHAnsi"/>
          <w:kern w:val="0"/>
          <w:sz w:val="24"/>
          <w:szCs w:val="24"/>
          <w:lang w:eastAsia="en-US"/>
        </w:rPr>
        <w:t>д</w:t>
      </w:r>
      <w:proofErr w:type="spellEnd"/>
      <w:r w:rsidR="0080771B" w:rsidRPr="009478AD">
        <w:rPr>
          <w:rFonts w:eastAsiaTheme="minorHAnsi"/>
          <w:kern w:val="0"/>
          <w:sz w:val="24"/>
          <w:szCs w:val="24"/>
          <w:lang w:eastAsia="en-US"/>
        </w:rPr>
        <w:t>»</w:t>
      </w:r>
      <w:r w:rsidRPr="009478AD">
        <w:rPr>
          <w:rFonts w:eastAsiaTheme="minorHAnsi"/>
          <w:kern w:val="0"/>
          <w:sz w:val="24"/>
          <w:szCs w:val="24"/>
          <w:lang w:eastAsia="en-US"/>
        </w:rPr>
        <w:t xml:space="preserve">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9478AD">
        <w:rPr>
          <w:rFonts w:eastAsiaTheme="minorHAnsi"/>
          <w:kern w:val="0"/>
          <w:sz w:val="24"/>
          <w:szCs w:val="24"/>
          <w:lang w:eastAsia="en-US"/>
        </w:rPr>
        <w:t xml:space="preserve"> </w:t>
      </w:r>
      <w:proofErr w:type="gramStart"/>
      <w:r w:rsidRPr="009478AD">
        <w:rPr>
          <w:rFonts w:eastAsiaTheme="minorHAnsi"/>
          <w:kern w:val="0"/>
          <w:sz w:val="24"/>
          <w:szCs w:val="24"/>
          <w:lang w:eastAsia="en-US"/>
        </w:rPr>
        <w:t xml:space="preserve">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о закупке в соответствии с подпунктом </w:t>
      </w:r>
      <w:r w:rsidR="0080771B" w:rsidRPr="009478AD">
        <w:rPr>
          <w:rFonts w:eastAsiaTheme="minorHAnsi"/>
          <w:kern w:val="0"/>
          <w:sz w:val="24"/>
          <w:szCs w:val="24"/>
          <w:lang w:eastAsia="en-US"/>
        </w:rPr>
        <w:t>«</w:t>
      </w:r>
      <w:r w:rsidRPr="009478AD">
        <w:rPr>
          <w:rFonts w:eastAsiaTheme="minorHAnsi"/>
          <w:kern w:val="0"/>
          <w:sz w:val="24"/>
          <w:szCs w:val="24"/>
          <w:lang w:eastAsia="en-US"/>
        </w:rPr>
        <w:t>в</w:t>
      </w:r>
      <w:r w:rsidR="0080771B" w:rsidRPr="009478AD">
        <w:rPr>
          <w:rFonts w:eastAsiaTheme="minorHAnsi"/>
          <w:kern w:val="0"/>
          <w:sz w:val="24"/>
          <w:szCs w:val="24"/>
          <w:lang w:eastAsia="en-US"/>
        </w:rPr>
        <w:t>»</w:t>
      </w:r>
      <w:r w:rsidRPr="009478AD">
        <w:rPr>
          <w:rFonts w:eastAsiaTheme="minorHAnsi"/>
          <w:kern w:val="0"/>
          <w:sz w:val="24"/>
          <w:szCs w:val="24"/>
          <w:lang w:eastAsia="en-US"/>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w:t>
      </w:r>
      <w:proofErr w:type="gramEnd"/>
      <w:r w:rsidRPr="009478AD">
        <w:rPr>
          <w:rFonts w:eastAsiaTheme="minorHAnsi"/>
          <w:kern w:val="0"/>
          <w:sz w:val="24"/>
          <w:szCs w:val="24"/>
          <w:lang w:eastAsia="en-US"/>
        </w:rPr>
        <w:t xml:space="preserve"> договор, на начальную (максимальную) цену договора;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условие отнесения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 закупки к российским или иностранным лицам на основании документов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требовани</w:t>
      </w:r>
      <w:r w:rsidR="00D04770" w:rsidRPr="009478AD">
        <w:rPr>
          <w:rFonts w:eastAsiaTheme="minorHAnsi"/>
          <w:kern w:val="0"/>
          <w:sz w:val="24"/>
          <w:szCs w:val="24"/>
          <w:lang w:eastAsia="en-US"/>
        </w:rPr>
        <w:t xml:space="preserve">е об указании (декларировании)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D0B" w:rsidRPr="009478AD" w:rsidRDefault="00AD6D0B" w:rsidP="00335551">
      <w:pPr>
        <w:pStyle w:val="Textbody"/>
        <w:numPr>
          <w:ilvl w:val="0"/>
          <w:numId w:val="6"/>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описание предмета закупки в соответствии с частью 6.1 статьи 3 </w:t>
      </w:r>
      <w:r w:rsidR="00D04770" w:rsidRPr="009478AD">
        <w:rPr>
          <w:rFonts w:eastAsiaTheme="minorHAnsi"/>
          <w:kern w:val="0"/>
          <w:sz w:val="24"/>
          <w:szCs w:val="24"/>
          <w:lang w:eastAsia="en-US"/>
        </w:rPr>
        <w:t>Закона № 223-ФЗ.</w:t>
      </w:r>
    </w:p>
    <w:p w:rsidR="00AD6D0B" w:rsidRPr="009478AD" w:rsidRDefault="00CD045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3.6</w:t>
      </w:r>
      <w:r w:rsidR="00AD6D0B" w:rsidRPr="009478AD">
        <w:rPr>
          <w:rFonts w:eastAsiaTheme="minorHAnsi"/>
          <w:kern w:val="0"/>
          <w:sz w:val="24"/>
          <w:szCs w:val="24"/>
          <w:lang w:eastAsia="en-US"/>
        </w:rPr>
        <w:t xml:space="preserve">.2. В случае проведения </w:t>
      </w:r>
      <w:proofErr w:type="spellStart"/>
      <w:r w:rsidR="00AD6D0B" w:rsidRPr="009478AD">
        <w:rPr>
          <w:rFonts w:eastAsiaTheme="minorHAnsi"/>
          <w:kern w:val="0"/>
          <w:sz w:val="24"/>
          <w:szCs w:val="24"/>
          <w:lang w:eastAsia="en-US"/>
        </w:rPr>
        <w:t>многолотовой</w:t>
      </w:r>
      <w:proofErr w:type="spellEnd"/>
      <w:r w:rsidR="00AD6D0B" w:rsidRPr="009478AD">
        <w:rPr>
          <w:rFonts w:eastAsiaTheme="minorHAnsi"/>
          <w:kern w:val="0"/>
          <w:sz w:val="24"/>
          <w:szCs w:val="24"/>
          <w:lang w:eastAsia="en-US"/>
        </w:rPr>
        <w:t xml:space="preserve"> заку</w:t>
      </w:r>
      <w:r w:rsidR="00D04770" w:rsidRPr="009478AD">
        <w:rPr>
          <w:rFonts w:eastAsiaTheme="minorHAnsi"/>
          <w:kern w:val="0"/>
          <w:sz w:val="24"/>
          <w:szCs w:val="24"/>
          <w:lang w:eastAsia="en-US"/>
        </w:rPr>
        <w:t xml:space="preserve">пки в отношении каждого лота в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6</w:t>
      </w:r>
      <w:r w:rsidRPr="009478AD">
        <w:rPr>
          <w:rFonts w:eastAsiaTheme="minorHAnsi"/>
          <w:kern w:val="0"/>
          <w:sz w:val="24"/>
          <w:szCs w:val="24"/>
          <w:lang w:eastAsia="en-US"/>
        </w:rPr>
        <w:t>.3. Пер</w:t>
      </w:r>
      <w:r w:rsidR="00D04770" w:rsidRPr="009478AD">
        <w:rPr>
          <w:rFonts w:eastAsiaTheme="minorHAnsi"/>
          <w:kern w:val="0"/>
          <w:sz w:val="24"/>
          <w:szCs w:val="24"/>
          <w:lang w:eastAsia="en-US"/>
        </w:rPr>
        <w:t xml:space="preserve">ечень сведений, содержащийся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может быть расширен по усмотрению Заказчика, в том числе в зависимости от проводимого способа закупки.</w:t>
      </w:r>
    </w:p>
    <w:p w:rsidR="002D16B4" w:rsidRPr="009478AD" w:rsidRDefault="00CD045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3.7</w:t>
      </w:r>
      <w:r w:rsidR="00AD6D0B" w:rsidRPr="009478AD">
        <w:rPr>
          <w:rFonts w:eastAsiaTheme="minorHAnsi"/>
          <w:kern w:val="0"/>
          <w:sz w:val="24"/>
          <w:szCs w:val="24"/>
          <w:lang w:eastAsia="en-US"/>
        </w:rPr>
        <w:t>.</w:t>
      </w:r>
      <w:r w:rsidR="00D04770" w:rsidRPr="009478AD">
        <w:rPr>
          <w:rFonts w:eastAsiaTheme="minorHAnsi"/>
          <w:kern w:val="0"/>
          <w:sz w:val="24"/>
          <w:szCs w:val="24"/>
          <w:lang w:eastAsia="en-US"/>
        </w:rPr>
        <w:t xml:space="preserve"> </w:t>
      </w:r>
      <w:proofErr w:type="gramStart"/>
      <w:r w:rsidR="00AD6D0B" w:rsidRPr="009478AD">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sidRPr="009478AD">
        <w:rPr>
          <w:rFonts w:eastAsiaTheme="minorHAnsi"/>
          <w:kern w:val="0"/>
          <w:sz w:val="24"/>
          <w:szCs w:val="24"/>
          <w:lang w:eastAsia="en-US"/>
        </w:rPr>
        <w:t>у</w:t>
      </w:r>
      <w:r w:rsidR="00DA3B93" w:rsidRPr="009478AD">
        <w:rPr>
          <w:rFonts w:eastAsiaTheme="minorHAnsi"/>
          <w:kern w:val="0"/>
          <w:sz w:val="24"/>
          <w:szCs w:val="24"/>
          <w:lang w:eastAsia="en-US"/>
        </w:rPr>
        <w:t>частник</w:t>
      </w:r>
      <w:r w:rsidR="00AD6D0B" w:rsidRPr="009478AD">
        <w:rPr>
          <w:rFonts w:eastAsiaTheme="minorHAnsi"/>
          <w:kern w:val="0"/>
          <w:sz w:val="24"/>
          <w:szCs w:val="24"/>
          <w:lang w:eastAsia="en-US"/>
        </w:rPr>
        <w:t xml:space="preserve">ов закупки, </w:t>
      </w:r>
      <w:r w:rsidR="00335551" w:rsidRPr="009478AD">
        <w:rPr>
          <w:rFonts w:eastAsiaTheme="minorHAnsi"/>
          <w:kern w:val="0"/>
          <w:sz w:val="24"/>
          <w:szCs w:val="24"/>
          <w:lang w:eastAsia="en-US"/>
        </w:rPr>
        <w:t>д</w:t>
      </w:r>
      <w:r w:rsidR="00791EB0" w:rsidRPr="009478AD">
        <w:rPr>
          <w:rFonts w:eastAsiaTheme="minorHAnsi"/>
          <w:kern w:val="0"/>
          <w:sz w:val="24"/>
          <w:szCs w:val="24"/>
          <w:lang w:eastAsia="en-US"/>
        </w:rPr>
        <w:t>окументация</w:t>
      </w:r>
      <w:r w:rsidR="00AD6D0B" w:rsidRPr="009478AD">
        <w:rPr>
          <w:rFonts w:eastAsiaTheme="minorHAnsi"/>
          <w:kern w:val="0"/>
          <w:sz w:val="24"/>
          <w:szCs w:val="24"/>
          <w:lang w:eastAsia="en-US"/>
        </w:rPr>
        <w:t xml:space="preserve"> о закупке, извещение, изменения, внесенные в </w:t>
      </w:r>
      <w:r w:rsidR="00335551" w:rsidRPr="009478AD">
        <w:rPr>
          <w:rFonts w:eastAsiaTheme="minorHAnsi"/>
          <w:kern w:val="0"/>
          <w:sz w:val="24"/>
          <w:szCs w:val="24"/>
          <w:lang w:eastAsia="en-US"/>
        </w:rPr>
        <w:t>д</w:t>
      </w:r>
      <w:r w:rsidR="00791EB0" w:rsidRPr="009478AD">
        <w:rPr>
          <w:rFonts w:eastAsiaTheme="minorHAnsi"/>
          <w:kern w:val="0"/>
          <w:sz w:val="24"/>
          <w:szCs w:val="24"/>
          <w:lang w:eastAsia="en-US"/>
        </w:rPr>
        <w:t>окументац</w:t>
      </w:r>
      <w:r w:rsidR="00AD6D0B" w:rsidRPr="009478AD">
        <w:rPr>
          <w:rFonts w:eastAsiaTheme="minorHAnsi"/>
          <w:kern w:val="0"/>
          <w:sz w:val="24"/>
          <w:szCs w:val="24"/>
          <w:lang w:eastAsia="en-US"/>
        </w:rPr>
        <w:t xml:space="preserve">ию о закупке и (или) извещение, разъяснения положений </w:t>
      </w:r>
      <w:r w:rsidR="00335551" w:rsidRPr="009478AD">
        <w:rPr>
          <w:rFonts w:eastAsiaTheme="minorHAnsi"/>
          <w:kern w:val="0"/>
          <w:sz w:val="24"/>
          <w:szCs w:val="24"/>
          <w:lang w:eastAsia="en-US"/>
        </w:rPr>
        <w:t>д</w:t>
      </w:r>
      <w:r w:rsidR="00791EB0" w:rsidRPr="009478AD">
        <w:rPr>
          <w:rFonts w:eastAsiaTheme="minorHAnsi"/>
          <w:kern w:val="0"/>
          <w:sz w:val="24"/>
          <w:szCs w:val="24"/>
          <w:lang w:eastAsia="en-US"/>
        </w:rPr>
        <w:t>окументац</w:t>
      </w:r>
      <w:r w:rsidR="00AD6D0B" w:rsidRPr="009478AD">
        <w:rPr>
          <w:rFonts w:eastAsiaTheme="minorHAnsi"/>
          <w:kern w:val="0"/>
          <w:sz w:val="24"/>
          <w:szCs w:val="24"/>
          <w:lang w:eastAsia="en-US"/>
        </w:rPr>
        <w:t xml:space="preserve">ии о закупке и (или) извещения хранятся Заказчиком </w:t>
      </w:r>
      <w:r w:rsidR="002D16B4" w:rsidRPr="009478AD">
        <w:rPr>
          <w:rFonts w:eastAsiaTheme="minorHAnsi"/>
          <w:kern w:val="0"/>
          <w:sz w:val="24"/>
          <w:szCs w:val="24"/>
          <w:lang w:eastAsia="en-US"/>
        </w:rPr>
        <w:t>не менее</w:t>
      </w:r>
      <w:r w:rsidR="0080771B" w:rsidRPr="009478AD">
        <w:rPr>
          <w:rFonts w:eastAsiaTheme="minorHAnsi"/>
          <w:kern w:val="0"/>
          <w:sz w:val="24"/>
          <w:szCs w:val="24"/>
          <w:lang w:eastAsia="en-US"/>
        </w:rPr>
        <w:t xml:space="preserve"> 3</w:t>
      </w:r>
      <w:r w:rsidR="002D16B4" w:rsidRPr="009478AD">
        <w:rPr>
          <w:rFonts w:eastAsiaTheme="minorHAnsi"/>
          <w:kern w:val="0"/>
          <w:sz w:val="24"/>
          <w:szCs w:val="24"/>
          <w:lang w:eastAsia="en-US"/>
        </w:rPr>
        <w:t xml:space="preserve"> </w:t>
      </w:r>
      <w:r w:rsidR="00AD6D0B" w:rsidRPr="009478AD">
        <w:rPr>
          <w:rFonts w:eastAsiaTheme="minorHAnsi"/>
          <w:kern w:val="0"/>
          <w:sz w:val="24"/>
          <w:szCs w:val="24"/>
          <w:lang w:eastAsia="en-US"/>
        </w:rPr>
        <w:t>(</w:t>
      </w:r>
      <w:r w:rsidR="002D16B4" w:rsidRPr="009478AD">
        <w:rPr>
          <w:rFonts w:eastAsiaTheme="minorHAnsi"/>
          <w:kern w:val="0"/>
          <w:sz w:val="24"/>
          <w:szCs w:val="24"/>
          <w:lang w:eastAsia="en-US"/>
        </w:rPr>
        <w:t>трех</w:t>
      </w:r>
      <w:r w:rsidR="00AD6D0B" w:rsidRPr="009478AD">
        <w:rPr>
          <w:rFonts w:eastAsiaTheme="minorHAnsi"/>
          <w:kern w:val="0"/>
          <w:sz w:val="24"/>
          <w:szCs w:val="24"/>
          <w:lang w:eastAsia="en-US"/>
        </w:rPr>
        <w:t>) лет</w:t>
      </w:r>
      <w:r w:rsidR="002D16B4" w:rsidRPr="009478AD">
        <w:rPr>
          <w:rFonts w:eastAsiaTheme="minorHAnsi"/>
          <w:kern w:val="0"/>
          <w:sz w:val="24"/>
          <w:szCs w:val="24"/>
          <w:lang w:eastAsia="en-US"/>
        </w:rPr>
        <w:t>.</w:t>
      </w:r>
      <w:proofErr w:type="gramEnd"/>
    </w:p>
    <w:p w:rsidR="006269C0" w:rsidRPr="009478AD" w:rsidRDefault="006269C0"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3.8. При осуществлении закупки у единственного поставщика (исполнителя, подрядчика) Заказчик размещает в ЕИС </w:t>
      </w:r>
      <w:r w:rsidR="009B1438" w:rsidRPr="009478AD">
        <w:rPr>
          <w:rFonts w:eastAsiaTheme="minorHAnsi"/>
          <w:kern w:val="0"/>
          <w:sz w:val="24"/>
          <w:szCs w:val="24"/>
          <w:lang w:eastAsia="en-US"/>
        </w:rPr>
        <w:t>информацию в соответствии с пунктами 10.2, 10.3.</w:t>
      </w:r>
      <w:r w:rsidRPr="009478AD">
        <w:rPr>
          <w:rFonts w:eastAsiaTheme="minorHAnsi"/>
          <w:kern w:val="0"/>
          <w:sz w:val="24"/>
          <w:szCs w:val="24"/>
          <w:lang w:eastAsia="en-US"/>
        </w:rPr>
        <w:t xml:space="preserve"> В ЕИС размещается также иная информация о закупке у единственного поставщика (исполнителя, подрядчика), размещение которой предусмотрено действующим законодательством Российской Федерации.</w:t>
      </w:r>
    </w:p>
    <w:p w:rsidR="002A6E4C" w:rsidRPr="009478AD" w:rsidRDefault="002A6E4C"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FD54F5" w:rsidRDefault="00FD54F5"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FD54F5" w:rsidRDefault="00FD54F5"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FD54F5" w:rsidRDefault="00FD54F5"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AD6D0B" w:rsidRPr="009478AD" w:rsidRDefault="002A6E4C"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lastRenderedPageBreak/>
        <w:t xml:space="preserve">4. </w:t>
      </w:r>
      <w:r w:rsidR="00AD6D0B" w:rsidRPr="009478AD">
        <w:rPr>
          <w:rFonts w:eastAsiaTheme="minorHAnsi" w:cstheme="minorBidi"/>
          <w:b/>
          <w:kern w:val="0"/>
          <w:sz w:val="24"/>
          <w:szCs w:val="24"/>
          <w:lang w:eastAsia="en-US"/>
        </w:rPr>
        <w:t>Планирование закупок</w:t>
      </w: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w:t>
      </w:r>
      <w:r w:rsidR="0080771B" w:rsidRPr="009478AD">
        <w:rPr>
          <w:rFonts w:eastAsiaTheme="minorHAnsi"/>
          <w:kern w:val="0"/>
          <w:sz w:val="24"/>
          <w:szCs w:val="24"/>
          <w:lang w:eastAsia="en-US"/>
        </w:rPr>
        <w:t>1 (</w:t>
      </w:r>
      <w:r w:rsidRPr="009478AD">
        <w:rPr>
          <w:rFonts w:eastAsiaTheme="minorHAnsi"/>
          <w:kern w:val="0"/>
          <w:sz w:val="24"/>
          <w:szCs w:val="24"/>
          <w:lang w:eastAsia="en-US"/>
        </w:rPr>
        <w:t>один</w:t>
      </w:r>
      <w:r w:rsidR="0080771B" w:rsidRPr="009478AD">
        <w:rPr>
          <w:rFonts w:eastAsiaTheme="minorHAnsi"/>
          <w:kern w:val="0"/>
          <w:sz w:val="24"/>
          <w:szCs w:val="24"/>
          <w:lang w:eastAsia="en-US"/>
        </w:rPr>
        <w:t>)</w:t>
      </w:r>
      <w:r w:rsidRPr="009478AD">
        <w:rPr>
          <w:rFonts w:eastAsiaTheme="minorHAnsi"/>
          <w:kern w:val="0"/>
          <w:sz w:val="24"/>
          <w:szCs w:val="24"/>
          <w:lang w:eastAsia="en-US"/>
        </w:rPr>
        <w:t xml:space="preserve"> год.</w:t>
      </w: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4.2. План закупки должен соответствовать правилам формирования и требованиям к форме, установленным постановлением Правительства РФ от 17 сентября 2012 г. № 932.</w:t>
      </w:r>
    </w:p>
    <w:p w:rsidR="00707522" w:rsidRPr="009478AD" w:rsidRDefault="0080771B" w:rsidP="00707522">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В план закупки может не включаться информация о закупках, указанных в пунктах 1 - 3 части 15 статьи 4 Закона № 223-ФЗ, в случае принятия Заказчиком решения о </w:t>
      </w:r>
      <w:proofErr w:type="spellStart"/>
      <w:r w:rsidRPr="009478AD">
        <w:rPr>
          <w:rFonts w:eastAsiaTheme="minorHAnsi"/>
          <w:kern w:val="0"/>
          <w:sz w:val="24"/>
          <w:szCs w:val="24"/>
          <w:lang w:eastAsia="en-US"/>
        </w:rPr>
        <w:t>неразмещении</w:t>
      </w:r>
      <w:proofErr w:type="spellEnd"/>
      <w:r w:rsidRPr="009478AD">
        <w:rPr>
          <w:rFonts w:eastAsiaTheme="minorHAnsi"/>
          <w:kern w:val="0"/>
          <w:sz w:val="24"/>
          <w:szCs w:val="24"/>
          <w:lang w:eastAsia="en-US"/>
        </w:rPr>
        <w:t xml:space="preserve"> сведений о таких закупках в </w:t>
      </w:r>
      <w:r w:rsidR="00707522" w:rsidRPr="009478AD">
        <w:rPr>
          <w:rFonts w:eastAsiaTheme="minorHAnsi"/>
          <w:kern w:val="0"/>
          <w:sz w:val="24"/>
          <w:szCs w:val="24"/>
          <w:lang w:eastAsia="en-US"/>
        </w:rPr>
        <w:t>ЕИС</w:t>
      </w:r>
      <w:r w:rsidRPr="009478AD">
        <w:rPr>
          <w:rFonts w:eastAsiaTheme="minorHAnsi"/>
          <w:kern w:val="0"/>
          <w:sz w:val="24"/>
          <w:szCs w:val="24"/>
          <w:lang w:eastAsia="en-US"/>
        </w:rPr>
        <w:t>.</w:t>
      </w:r>
    </w:p>
    <w:p w:rsidR="004D1B9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пяти до семи лет.</w:t>
      </w:r>
      <w:r w:rsidR="004D1B9F" w:rsidRPr="009478AD">
        <w:rPr>
          <w:rFonts w:eastAsiaTheme="minorHAnsi"/>
          <w:kern w:val="0"/>
          <w:sz w:val="24"/>
          <w:szCs w:val="24"/>
          <w:lang w:eastAsia="en-US"/>
        </w:rPr>
        <w:t xml:space="preserve"> </w:t>
      </w:r>
    </w:p>
    <w:p w:rsidR="00333FFF" w:rsidRPr="009478AD" w:rsidRDefault="004D1B9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AD23A6" w:rsidRPr="009478AD" w:rsidRDefault="00AD23A6"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4.4. Планирование и определение объема закупок у субъектов малого и среднего предпринимательства осуществляется Заказчиком в порядке, определенном Правительством Российской Федерации.</w:t>
      </w: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5</w:t>
      </w:r>
      <w:r w:rsidRPr="009478AD">
        <w:rPr>
          <w:rFonts w:eastAsiaTheme="minorHAnsi"/>
          <w:kern w:val="0"/>
          <w:sz w:val="24"/>
          <w:szCs w:val="24"/>
          <w:lang w:eastAsia="en-US"/>
        </w:rPr>
        <w:t>. Закупки товаров, работ, услуг осуществля</w:t>
      </w:r>
      <w:r w:rsidR="00742552" w:rsidRPr="009478AD">
        <w:rPr>
          <w:rFonts w:eastAsiaTheme="minorHAnsi"/>
          <w:kern w:val="0"/>
          <w:sz w:val="24"/>
          <w:szCs w:val="24"/>
          <w:lang w:eastAsia="en-US"/>
        </w:rPr>
        <w:t>ю</w:t>
      </w:r>
      <w:r w:rsidRPr="009478AD">
        <w:rPr>
          <w:rFonts w:eastAsiaTheme="minorHAnsi"/>
          <w:kern w:val="0"/>
          <w:sz w:val="24"/>
          <w:szCs w:val="24"/>
          <w:lang w:eastAsia="en-US"/>
        </w:rPr>
        <w:t>тся на основании плана закупки (плана закупки инновационной продукции), утвержденного руководителем Заказчика.</w:t>
      </w:r>
    </w:p>
    <w:p w:rsidR="00F01524" w:rsidRPr="009478AD" w:rsidRDefault="00F01524" w:rsidP="00F01524">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6</w:t>
      </w:r>
      <w:r w:rsidRPr="009478AD">
        <w:rPr>
          <w:rFonts w:eastAsiaTheme="minorHAnsi"/>
          <w:kern w:val="0"/>
          <w:sz w:val="24"/>
          <w:szCs w:val="24"/>
          <w:lang w:eastAsia="en-US"/>
        </w:rPr>
        <w:t>. Внесение изменений в план закупки (план закупки инновационной продукции) осуществляется в случаях, предусмотренных постановлением Правительства РФ от 17 сентября 2012 г. № 932.</w:t>
      </w:r>
    </w:p>
    <w:p w:rsidR="00F01524" w:rsidRPr="009478AD" w:rsidRDefault="00F01524" w:rsidP="00F01524">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7</w:t>
      </w:r>
      <w:r w:rsidRPr="009478AD">
        <w:rPr>
          <w:rFonts w:eastAsiaTheme="minorHAnsi"/>
          <w:kern w:val="0"/>
          <w:sz w:val="24"/>
          <w:szCs w:val="24"/>
          <w:lang w:eastAsia="en-US"/>
        </w:rPr>
        <w:t xml:space="preserve">. При осуществлении конкурентной закупки внесение изменений в план закупки (план закупки инновационной продукции) осуществляется в срок не позднее размещения в </w:t>
      </w:r>
      <w:r w:rsidR="00707522" w:rsidRPr="009478AD">
        <w:rPr>
          <w:rFonts w:eastAsiaTheme="minorHAnsi"/>
          <w:kern w:val="0"/>
          <w:sz w:val="24"/>
          <w:szCs w:val="24"/>
          <w:lang w:eastAsia="en-US"/>
        </w:rPr>
        <w:t>ЕИС</w:t>
      </w:r>
      <w:r w:rsidRPr="009478AD">
        <w:rPr>
          <w:rFonts w:eastAsiaTheme="minorHAnsi"/>
          <w:kern w:val="0"/>
          <w:sz w:val="24"/>
          <w:szCs w:val="24"/>
          <w:lang w:eastAsia="en-US"/>
        </w:rPr>
        <w:t xml:space="preserve"> извещения об осуществлении конкурентной закупки,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о конкурентной закупке или вносимых в них изменений. </w:t>
      </w:r>
    </w:p>
    <w:p w:rsidR="00F01524" w:rsidRPr="009478AD" w:rsidRDefault="00F01524" w:rsidP="00F01524">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8</w:t>
      </w:r>
      <w:r w:rsidRPr="009478AD">
        <w:rPr>
          <w:rFonts w:eastAsiaTheme="minorHAnsi"/>
          <w:kern w:val="0"/>
          <w:sz w:val="24"/>
          <w:szCs w:val="24"/>
          <w:lang w:eastAsia="en-US"/>
        </w:rPr>
        <w:t xml:space="preserve">. План закупки (план закупки инновационной продукции), изменения плана закупки (плана закупки инновационной продукции) согласовываются Заказчиком </w:t>
      </w:r>
      <w:r w:rsidR="0066181E" w:rsidRPr="009478AD">
        <w:rPr>
          <w:rFonts w:eastAsiaTheme="minorHAnsi"/>
          <w:kern w:val="0"/>
          <w:sz w:val="24"/>
          <w:szCs w:val="24"/>
          <w:lang w:eastAsia="en-US"/>
        </w:rPr>
        <w:t>с</w:t>
      </w:r>
      <w:r w:rsidR="00A87D4D" w:rsidRPr="009478AD">
        <w:rPr>
          <w:rFonts w:eastAsiaTheme="minorHAnsi"/>
          <w:kern w:val="0"/>
          <w:sz w:val="24"/>
          <w:szCs w:val="24"/>
          <w:lang w:eastAsia="en-US"/>
        </w:rPr>
        <w:t xml:space="preserve"> </w:t>
      </w:r>
      <w:r w:rsidR="002D16B4" w:rsidRPr="009478AD">
        <w:rPr>
          <w:rFonts w:eastAsiaTheme="minorHAnsi"/>
          <w:kern w:val="0"/>
          <w:sz w:val="24"/>
          <w:szCs w:val="24"/>
          <w:lang w:eastAsia="en-US"/>
        </w:rPr>
        <w:t xml:space="preserve">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  </w:t>
      </w:r>
    </w:p>
    <w:p w:rsidR="009641F3" w:rsidRPr="009478AD" w:rsidRDefault="00E73BA0" w:rsidP="009641F3">
      <w:pPr>
        <w:pStyle w:val="Textbody"/>
        <w:tabs>
          <w:tab w:val="left" w:pos="142"/>
        </w:tabs>
        <w:spacing w:after="0" w:line="240" w:lineRule="auto"/>
        <w:rPr>
          <w:sz w:val="24"/>
          <w:szCs w:val="24"/>
        </w:rPr>
      </w:pPr>
      <w:r w:rsidRPr="009478AD">
        <w:rPr>
          <w:rFonts w:eastAsiaTheme="minorHAnsi"/>
          <w:kern w:val="0"/>
          <w:sz w:val="24"/>
          <w:szCs w:val="24"/>
          <w:lang w:eastAsia="en-US"/>
        </w:rPr>
        <w:t>4.</w:t>
      </w:r>
      <w:r w:rsidR="00A87D4D" w:rsidRPr="009478AD">
        <w:rPr>
          <w:rFonts w:eastAsiaTheme="minorHAnsi"/>
          <w:kern w:val="0"/>
          <w:sz w:val="24"/>
          <w:szCs w:val="24"/>
          <w:lang w:eastAsia="en-US"/>
        </w:rPr>
        <w:t>9</w:t>
      </w:r>
      <w:r w:rsidRPr="009478AD">
        <w:rPr>
          <w:rFonts w:eastAsiaTheme="minorHAnsi"/>
          <w:kern w:val="0"/>
          <w:sz w:val="24"/>
          <w:szCs w:val="24"/>
          <w:lang w:eastAsia="en-US"/>
        </w:rPr>
        <w:t>.</w:t>
      </w:r>
      <w:r w:rsidR="005E50EE" w:rsidRPr="009478AD">
        <w:rPr>
          <w:sz w:val="24"/>
          <w:szCs w:val="24"/>
        </w:rPr>
        <w:t xml:space="preserve"> Размещение плана закупки, информации о внесении в него изменений в ЕИС осуществляется в течение 10 (десяти) календарных дней </w:t>
      </w:r>
      <w:proofErr w:type="gramStart"/>
      <w:r w:rsidR="005E50EE" w:rsidRPr="009478AD">
        <w:rPr>
          <w:sz w:val="24"/>
          <w:szCs w:val="24"/>
        </w:rPr>
        <w:t>с даты утверждения</w:t>
      </w:r>
      <w:proofErr w:type="gramEnd"/>
      <w:r w:rsidR="005E50EE" w:rsidRPr="009478AD">
        <w:rPr>
          <w:sz w:val="24"/>
          <w:szCs w:val="24"/>
        </w:rPr>
        <w:t xml:space="preserve"> плана или внесения в него изменений</w:t>
      </w:r>
      <w:r w:rsidR="009641F3" w:rsidRPr="009478AD">
        <w:rPr>
          <w:sz w:val="24"/>
          <w:szCs w:val="24"/>
        </w:rPr>
        <w:t>.</w:t>
      </w:r>
    </w:p>
    <w:p w:rsidR="009641F3" w:rsidRPr="009478AD" w:rsidRDefault="009641F3" w:rsidP="00F01524">
      <w:pPr>
        <w:pStyle w:val="Textbody"/>
        <w:tabs>
          <w:tab w:val="left" w:pos="142"/>
        </w:tabs>
        <w:spacing w:after="0" w:line="240" w:lineRule="auto"/>
        <w:rPr>
          <w:rFonts w:eastAsiaTheme="minorHAnsi"/>
          <w:kern w:val="0"/>
          <w:sz w:val="24"/>
          <w:szCs w:val="24"/>
          <w:lang w:eastAsia="en-US"/>
        </w:rPr>
      </w:pPr>
    </w:p>
    <w:p w:rsidR="00AD6D0B" w:rsidRPr="009478AD" w:rsidRDefault="00027BE8" w:rsidP="00027BE8">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t>5. Закупочные комиссии.</w:t>
      </w:r>
    </w:p>
    <w:p w:rsidR="00027BE8" w:rsidRPr="009478AD" w:rsidRDefault="00027BE8" w:rsidP="00027BE8">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AD6D0B" w:rsidRPr="009478AD" w:rsidRDefault="00027BE8" w:rsidP="00027BE8">
      <w:pPr>
        <w:pStyle w:val="Textbody"/>
        <w:tabs>
          <w:tab w:val="left" w:pos="142"/>
          <w:tab w:val="left" w:pos="8364"/>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5.1. </w:t>
      </w:r>
      <w:proofErr w:type="gramStart"/>
      <w:r w:rsidR="00AD6D0B" w:rsidRPr="009478AD">
        <w:rPr>
          <w:rFonts w:eastAsiaTheme="minorHAnsi"/>
          <w:kern w:val="0"/>
          <w:sz w:val="24"/>
          <w:szCs w:val="24"/>
          <w:lang w:eastAsia="en-US"/>
        </w:rPr>
        <w:t xml:space="preserve">Решение о создании </w:t>
      </w:r>
      <w:r w:rsidRPr="009478AD">
        <w:rPr>
          <w:rFonts w:eastAsiaTheme="minorHAnsi"/>
          <w:kern w:val="0"/>
          <w:sz w:val="24"/>
          <w:szCs w:val="24"/>
          <w:lang w:eastAsia="en-US"/>
        </w:rPr>
        <w:t>закупочной к</w:t>
      </w:r>
      <w:r w:rsidR="00AD6D0B" w:rsidRPr="009478AD">
        <w:rPr>
          <w:rFonts w:eastAsiaTheme="minorHAnsi"/>
          <w:kern w:val="0"/>
          <w:sz w:val="24"/>
          <w:szCs w:val="24"/>
          <w:lang w:eastAsia="en-US"/>
        </w:rPr>
        <w:t xml:space="preserve">омиссии </w:t>
      </w:r>
      <w:r w:rsidRPr="009478AD">
        <w:rPr>
          <w:rFonts w:eastAsiaTheme="minorHAnsi"/>
          <w:kern w:val="0"/>
          <w:sz w:val="24"/>
          <w:szCs w:val="24"/>
          <w:lang w:eastAsia="en-US"/>
        </w:rPr>
        <w:t>(конкурсной комиссии, аукционной комиссии, единая комиссия по осуществлению закупок и др.)</w:t>
      </w:r>
      <w:r w:rsidR="00957A87" w:rsidRPr="009478AD">
        <w:rPr>
          <w:rFonts w:eastAsiaTheme="minorHAnsi"/>
          <w:kern w:val="0"/>
          <w:sz w:val="24"/>
          <w:szCs w:val="24"/>
          <w:lang w:eastAsia="en-US"/>
        </w:rPr>
        <w:t xml:space="preserve"> (далее – Комиссия)</w:t>
      </w:r>
      <w:r w:rsidR="00AD6D0B" w:rsidRPr="009478AD">
        <w:rPr>
          <w:rFonts w:eastAsiaTheme="minorHAnsi"/>
          <w:kern w:val="0"/>
          <w:sz w:val="24"/>
          <w:szCs w:val="24"/>
          <w:lang w:eastAsia="en-US"/>
        </w:rPr>
        <w:t xml:space="preserve">, определение порядка ее работы, персонального состава и назначение председателя </w:t>
      </w:r>
      <w:r w:rsidR="00957A87" w:rsidRPr="009478AD">
        <w:rPr>
          <w:rFonts w:eastAsiaTheme="minorHAnsi"/>
          <w:kern w:val="0"/>
          <w:sz w:val="24"/>
          <w:szCs w:val="24"/>
          <w:lang w:eastAsia="en-US"/>
        </w:rPr>
        <w:t>Комиссии</w:t>
      </w:r>
      <w:r w:rsidR="00AD6D0B" w:rsidRPr="009478AD">
        <w:rPr>
          <w:rFonts w:eastAsiaTheme="minorHAnsi"/>
          <w:kern w:val="0"/>
          <w:sz w:val="24"/>
          <w:szCs w:val="24"/>
          <w:lang w:eastAsia="en-US"/>
        </w:rPr>
        <w:t xml:space="preserve"> осуществляется до размещения в ЕИС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 xml:space="preserve">ии о закупке </w:t>
      </w:r>
      <w:r w:rsidRPr="009478AD">
        <w:rPr>
          <w:rFonts w:eastAsiaTheme="minorHAnsi"/>
          <w:kern w:val="0"/>
          <w:sz w:val="24"/>
          <w:szCs w:val="24"/>
          <w:lang w:eastAsia="en-US"/>
        </w:rPr>
        <w:t xml:space="preserve"> и (или) извещения о закупке </w:t>
      </w:r>
      <w:r w:rsidR="00AD6D0B" w:rsidRPr="009478AD">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roofErr w:type="gramEnd"/>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5.2. </w:t>
      </w:r>
      <w:r w:rsidR="00AD6D0B" w:rsidRPr="009478AD">
        <w:rPr>
          <w:rFonts w:eastAsiaTheme="minorHAnsi"/>
          <w:kern w:val="0"/>
          <w:sz w:val="24"/>
          <w:szCs w:val="24"/>
          <w:lang w:eastAsia="en-US"/>
        </w:rPr>
        <w:t xml:space="preserve">В состав </w:t>
      </w:r>
      <w:r w:rsidR="00957A87" w:rsidRPr="009478AD">
        <w:rPr>
          <w:rFonts w:eastAsiaTheme="minorHAnsi"/>
          <w:kern w:val="0"/>
          <w:sz w:val="24"/>
          <w:szCs w:val="24"/>
          <w:lang w:eastAsia="en-US"/>
        </w:rPr>
        <w:t>Комиссии</w:t>
      </w:r>
      <w:r w:rsidR="00AD6D0B" w:rsidRPr="009478AD">
        <w:rPr>
          <w:rFonts w:eastAsiaTheme="minorHAnsi"/>
          <w:kern w:val="0"/>
          <w:sz w:val="24"/>
          <w:szCs w:val="24"/>
          <w:lang w:eastAsia="en-US"/>
        </w:rPr>
        <w:t xml:space="preserve"> могут входить как сотрудники Заказчика, </w:t>
      </w:r>
      <w:r w:rsidRPr="009478AD">
        <w:rPr>
          <w:rFonts w:eastAsiaTheme="minorHAnsi"/>
          <w:kern w:val="0"/>
          <w:sz w:val="24"/>
          <w:szCs w:val="24"/>
          <w:lang w:eastAsia="en-US"/>
        </w:rPr>
        <w:t xml:space="preserve">так и сторонние лица. В состав </w:t>
      </w:r>
      <w:r w:rsidR="00957A87" w:rsidRPr="009478AD">
        <w:rPr>
          <w:rFonts w:eastAsiaTheme="minorHAnsi"/>
          <w:kern w:val="0"/>
          <w:sz w:val="24"/>
          <w:szCs w:val="24"/>
          <w:lang w:eastAsia="en-US"/>
        </w:rPr>
        <w:t xml:space="preserve">Комиссии </w:t>
      </w:r>
      <w:r w:rsidR="00AD6D0B" w:rsidRPr="009478AD">
        <w:rPr>
          <w:rFonts w:eastAsiaTheme="minorHAnsi"/>
          <w:kern w:val="0"/>
          <w:sz w:val="24"/>
          <w:szCs w:val="24"/>
          <w:lang w:eastAsia="en-US"/>
        </w:rPr>
        <w:t>входят не менее 5</w:t>
      </w:r>
      <w:r w:rsidR="0080771B" w:rsidRPr="009478AD">
        <w:rPr>
          <w:rFonts w:eastAsiaTheme="minorHAnsi"/>
          <w:kern w:val="0"/>
          <w:sz w:val="24"/>
          <w:szCs w:val="24"/>
          <w:lang w:eastAsia="en-US"/>
        </w:rPr>
        <w:t xml:space="preserve"> (пяти)</w:t>
      </w:r>
      <w:r w:rsidR="00AD6D0B" w:rsidRPr="009478AD">
        <w:rPr>
          <w:rFonts w:eastAsiaTheme="minorHAnsi"/>
          <w:kern w:val="0"/>
          <w:sz w:val="24"/>
          <w:szCs w:val="24"/>
          <w:lang w:eastAsia="en-US"/>
        </w:rPr>
        <w:t xml:space="preserve"> человек, в том числе председатель Комиссии.</w:t>
      </w:r>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5.3. </w:t>
      </w:r>
      <w:proofErr w:type="gramStart"/>
      <w:r w:rsidR="00AD6D0B" w:rsidRPr="009478AD">
        <w:rPr>
          <w:rFonts w:eastAsiaTheme="minorHAnsi"/>
          <w:kern w:val="0"/>
          <w:sz w:val="24"/>
          <w:szCs w:val="24"/>
          <w:lang w:eastAsia="en-US"/>
        </w:rPr>
        <w:t>В состав</w:t>
      </w:r>
      <w:r w:rsidR="00957A87" w:rsidRPr="009478AD">
        <w:rPr>
          <w:rFonts w:eastAsiaTheme="minorHAnsi"/>
          <w:kern w:val="0"/>
          <w:sz w:val="24"/>
          <w:szCs w:val="24"/>
          <w:lang w:eastAsia="en-US"/>
        </w:rPr>
        <w:t xml:space="preserve"> Комиссии</w:t>
      </w:r>
      <w:r w:rsidR="00AD6D0B" w:rsidRPr="009478AD">
        <w:rPr>
          <w:rFonts w:eastAsiaTheme="minorHAnsi"/>
          <w:kern w:val="0"/>
          <w:sz w:val="24"/>
          <w:szCs w:val="24"/>
          <w:lang w:eastAsia="en-US"/>
        </w:rPr>
        <w:t xml:space="preserve"> не могут включаться лица, лично заинтересованные в резул</w:t>
      </w:r>
      <w:r w:rsidRPr="009478AD">
        <w:rPr>
          <w:rFonts w:eastAsiaTheme="minorHAnsi"/>
          <w:kern w:val="0"/>
          <w:sz w:val="24"/>
          <w:szCs w:val="24"/>
          <w:lang w:eastAsia="en-US"/>
        </w:rPr>
        <w:t xml:space="preserve">ьтатах закупки (представители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ов закупки, подавших заявки на участие в процедуре закупки, состоящие в штате организаций, подавших указанные заявки), либо лица, на кото</w:t>
      </w:r>
      <w:r w:rsidRPr="009478AD">
        <w:rPr>
          <w:rFonts w:eastAsiaTheme="minorHAnsi"/>
          <w:kern w:val="0"/>
          <w:sz w:val="24"/>
          <w:szCs w:val="24"/>
          <w:lang w:eastAsia="en-US"/>
        </w:rPr>
        <w:t xml:space="preserve">рых способны оказывать влияние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 xml:space="preserve">и закупки (в том числе лица, являющиеся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ами или акционерами этих организаций, членами их органов управления, их кредиторами).</w:t>
      </w:r>
      <w:proofErr w:type="gramEnd"/>
      <w:r w:rsidR="00AD6D0B" w:rsidRPr="009478AD">
        <w:rPr>
          <w:rFonts w:eastAsiaTheme="minorHAnsi"/>
          <w:kern w:val="0"/>
          <w:sz w:val="24"/>
          <w:szCs w:val="24"/>
          <w:lang w:eastAsia="en-US"/>
        </w:rPr>
        <w:t xml:space="preserve"> В случае выявления таких лиц в составе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Заказчик вправе принять решение о внесении изменений в </w:t>
      </w:r>
      <w:r w:rsidR="00957A87" w:rsidRPr="009478AD">
        <w:rPr>
          <w:rFonts w:eastAsiaTheme="minorHAnsi"/>
          <w:kern w:val="0"/>
          <w:sz w:val="24"/>
          <w:szCs w:val="24"/>
          <w:lang w:eastAsia="en-US"/>
        </w:rPr>
        <w:t xml:space="preserve">ее </w:t>
      </w:r>
      <w:r w:rsidR="00AD6D0B" w:rsidRPr="009478AD">
        <w:rPr>
          <w:rFonts w:eastAsiaTheme="minorHAnsi"/>
          <w:kern w:val="0"/>
          <w:sz w:val="24"/>
          <w:szCs w:val="24"/>
          <w:lang w:eastAsia="en-US"/>
        </w:rPr>
        <w:t>состав</w:t>
      </w:r>
      <w:r w:rsidR="00957A87" w:rsidRPr="009478AD">
        <w:rPr>
          <w:rFonts w:eastAsiaTheme="minorHAnsi"/>
          <w:kern w:val="0"/>
          <w:sz w:val="24"/>
          <w:szCs w:val="24"/>
          <w:lang w:eastAsia="en-US"/>
        </w:rPr>
        <w:t>.</w:t>
      </w:r>
      <w:r w:rsidR="00AD6D0B" w:rsidRPr="009478AD">
        <w:rPr>
          <w:rFonts w:eastAsiaTheme="minorHAnsi"/>
          <w:kern w:val="0"/>
          <w:sz w:val="24"/>
          <w:szCs w:val="24"/>
          <w:lang w:eastAsia="en-US"/>
        </w:rPr>
        <w:t xml:space="preserve"> Член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обнаруживший после подачи заявок, свою личную заинтересованность в результатах закупки, должен незамедлительно сделать заявление об этом </w:t>
      </w:r>
      <w:r w:rsidR="00AD6D0B" w:rsidRPr="009478AD">
        <w:rPr>
          <w:rFonts w:eastAsiaTheme="minorHAnsi"/>
          <w:kern w:val="0"/>
          <w:sz w:val="24"/>
          <w:szCs w:val="24"/>
          <w:lang w:eastAsia="en-US"/>
        </w:rPr>
        <w:lastRenderedPageBreak/>
        <w:t xml:space="preserve">председателю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или лицу, его замещающему, а также иному лицу, которое в таком случае может принять решение о самоотводе члена</w:t>
      </w:r>
      <w:r w:rsidR="00957A87" w:rsidRPr="009478AD">
        <w:rPr>
          <w:rFonts w:eastAsiaTheme="minorHAnsi"/>
          <w:kern w:val="0"/>
          <w:sz w:val="24"/>
          <w:szCs w:val="24"/>
          <w:lang w:eastAsia="en-US"/>
        </w:rPr>
        <w:t xml:space="preserve"> Комиссии</w:t>
      </w:r>
      <w:r w:rsidRPr="009478AD">
        <w:rPr>
          <w:rFonts w:eastAsiaTheme="minorHAnsi"/>
          <w:kern w:val="0"/>
          <w:sz w:val="24"/>
          <w:szCs w:val="24"/>
          <w:lang w:eastAsia="en-US"/>
        </w:rPr>
        <w:t>.</w:t>
      </w:r>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5.4.</w:t>
      </w:r>
      <w:r w:rsidR="00957A87" w:rsidRPr="009478AD">
        <w:rPr>
          <w:rFonts w:eastAsiaTheme="minorHAnsi"/>
          <w:kern w:val="0"/>
          <w:sz w:val="24"/>
          <w:szCs w:val="24"/>
          <w:lang w:eastAsia="en-US"/>
        </w:rPr>
        <w:t xml:space="preserve"> Комиссия</w:t>
      </w:r>
      <w:r w:rsidRPr="009478AD">
        <w:rPr>
          <w:rFonts w:eastAsiaTheme="minorHAnsi"/>
          <w:kern w:val="0"/>
          <w:sz w:val="24"/>
          <w:szCs w:val="24"/>
          <w:lang w:eastAsia="en-US"/>
        </w:rPr>
        <w:t xml:space="preserve"> </w:t>
      </w:r>
      <w:r w:rsidR="00AD6D0B" w:rsidRPr="009478AD">
        <w:rPr>
          <w:rFonts w:eastAsiaTheme="minorHAnsi"/>
          <w:kern w:val="0"/>
          <w:sz w:val="24"/>
          <w:szCs w:val="24"/>
          <w:lang w:eastAsia="en-US"/>
        </w:rPr>
        <w:t>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w:t>
      </w:r>
      <w:r w:rsidRPr="009478AD">
        <w:rPr>
          <w:rFonts w:eastAsiaTheme="minorHAnsi"/>
          <w:kern w:val="0"/>
          <w:sz w:val="24"/>
          <w:szCs w:val="24"/>
          <w:lang w:eastAsia="en-US"/>
        </w:rPr>
        <w:t xml:space="preserve">ляется голос председателя </w:t>
      </w:r>
      <w:r w:rsidR="00957A87" w:rsidRPr="009478AD">
        <w:rPr>
          <w:rFonts w:eastAsiaTheme="minorHAnsi"/>
          <w:kern w:val="0"/>
          <w:sz w:val="24"/>
          <w:szCs w:val="24"/>
          <w:lang w:eastAsia="en-US"/>
        </w:rPr>
        <w:t>К</w:t>
      </w:r>
      <w:r w:rsidR="00AD6D0B" w:rsidRPr="009478AD">
        <w:rPr>
          <w:rFonts w:eastAsiaTheme="minorHAnsi"/>
          <w:kern w:val="0"/>
          <w:sz w:val="24"/>
          <w:szCs w:val="24"/>
          <w:lang w:eastAsia="en-US"/>
        </w:rPr>
        <w:t>омиссии.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При голосовании каждый член </w:t>
      </w:r>
      <w:r w:rsidR="00957A87" w:rsidRPr="009478AD">
        <w:rPr>
          <w:rFonts w:eastAsiaTheme="minorHAnsi"/>
          <w:kern w:val="0"/>
          <w:sz w:val="24"/>
          <w:szCs w:val="24"/>
          <w:lang w:eastAsia="en-US"/>
        </w:rPr>
        <w:t>К</w:t>
      </w:r>
      <w:r w:rsidR="00027BE8" w:rsidRPr="009478AD">
        <w:rPr>
          <w:rFonts w:eastAsiaTheme="minorHAnsi"/>
          <w:kern w:val="0"/>
          <w:sz w:val="24"/>
          <w:szCs w:val="24"/>
          <w:lang w:eastAsia="en-US"/>
        </w:rPr>
        <w:t>омиссии</w:t>
      </w:r>
      <w:r w:rsidRPr="009478AD">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5.5. </w:t>
      </w:r>
      <w:r w:rsidR="00957A87" w:rsidRPr="009478AD">
        <w:rPr>
          <w:rFonts w:eastAsiaTheme="minorHAnsi"/>
          <w:kern w:val="0"/>
          <w:sz w:val="24"/>
          <w:szCs w:val="24"/>
          <w:lang w:eastAsia="en-US"/>
        </w:rPr>
        <w:t>К</w:t>
      </w:r>
      <w:r w:rsidRPr="009478AD">
        <w:rPr>
          <w:rFonts w:eastAsiaTheme="minorHAnsi"/>
          <w:kern w:val="0"/>
          <w:sz w:val="24"/>
          <w:szCs w:val="24"/>
          <w:lang w:eastAsia="en-US"/>
        </w:rPr>
        <w:t xml:space="preserve">омиссии </w:t>
      </w:r>
      <w:r w:rsidR="00AD6D0B" w:rsidRPr="009478AD">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4021D2"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5.6. </w:t>
      </w:r>
      <w:r w:rsidR="00AD6D0B" w:rsidRPr="009478AD">
        <w:rPr>
          <w:rFonts w:eastAsiaTheme="minorHAnsi"/>
          <w:kern w:val="0"/>
          <w:sz w:val="24"/>
          <w:szCs w:val="24"/>
          <w:lang w:eastAsia="en-US"/>
        </w:rPr>
        <w:t xml:space="preserve">Основной функцией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является принятие решений в рамках конкретных процедур закупок. </w:t>
      </w:r>
      <w:r w:rsidR="00957A87" w:rsidRPr="009478AD">
        <w:rPr>
          <w:rFonts w:eastAsiaTheme="minorHAnsi"/>
          <w:kern w:val="0"/>
          <w:sz w:val="24"/>
          <w:szCs w:val="24"/>
          <w:lang w:eastAsia="en-US"/>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 заседания Комиссии ведет секретарь, назначаемый председателем Комиссии из состава ее членов. Протоколы заседания Комиссии</w:t>
      </w:r>
      <w:r w:rsidR="00FF2BE3" w:rsidRPr="009478AD">
        <w:rPr>
          <w:rFonts w:eastAsiaTheme="minorHAnsi"/>
          <w:kern w:val="0"/>
          <w:sz w:val="24"/>
          <w:szCs w:val="24"/>
          <w:lang w:eastAsia="en-US"/>
        </w:rPr>
        <w:t xml:space="preserve"> оформляются в соответствии с пунктом</w:t>
      </w:r>
      <w:r w:rsidR="00957A87" w:rsidRPr="009478AD">
        <w:rPr>
          <w:rFonts w:eastAsiaTheme="minorHAnsi"/>
          <w:kern w:val="0"/>
          <w:sz w:val="24"/>
          <w:szCs w:val="24"/>
          <w:lang w:eastAsia="en-US"/>
        </w:rPr>
        <w:t xml:space="preserve"> 3.3.</w:t>
      </w:r>
      <w:r w:rsidR="00C326E4" w:rsidRPr="009478AD">
        <w:rPr>
          <w:rFonts w:eastAsiaTheme="minorHAnsi"/>
          <w:kern w:val="0"/>
          <w:sz w:val="24"/>
          <w:szCs w:val="24"/>
          <w:lang w:eastAsia="en-US"/>
        </w:rPr>
        <w:t>3</w:t>
      </w:r>
      <w:r w:rsidR="00957A87" w:rsidRPr="009478AD">
        <w:rPr>
          <w:rFonts w:eastAsiaTheme="minorHAnsi"/>
          <w:kern w:val="0"/>
          <w:sz w:val="24"/>
          <w:szCs w:val="24"/>
          <w:lang w:eastAsia="en-US"/>
        </w:rPr>
        <w:t xml:space="preserve"> Положения. В протокол заносится особое мнение члена (членов) Комиссии, если оно имеется.</w:t>
      </w:r>
    </w:p>
    <w:p w:rsidR="004021D2" w:rsidRPr="009478AD" w:rsidRDefault="004021D2" w:rsidP="00AD6D0B">
      <w:pPr>
        <w:pStyle w:val="Textbody"/>
        <w:tabs>
          <w:tab w:val="left" w:pos="142"/>
        </w:tabs>
        <w:spacing w:after="0" w:line="240" w:lineRule="auto"/>
        <w:rPr>
          <w:rFonts w:eastAsiaTheme="minorHAnsi"/>
          <w:kern w:val="0"/>
          <w:sz w:val="24"/>
          <w:szCs w:val="24"/>
          <w:lang w:eastAsia="en-US"/>
        </w:rPr>
      </w:pPr>
    </w:p>
    <w:p w:rsidR="00D771B7" w:rsidRPr="009478AD" w:rsidRDefault="00D771B7"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t xml:space="preserve">6. </w:t>
      </w:r>
      <w:r w:rsidR="00AD6D0B" w:rsidRPr="009478AD">
        <w:rPr>
          <w:rFonts w:eastAsiaTheme="minorHAnsi" w:cstheme="minorBidi"/>
          <w:b/>
          <w:kern w:val="0"/>
          <w:sz w:val="24"/>
          <w:szCs w:val="24"/>
          <w:lang w:eastAsia="en-US"/>
        </w:rPr>
        <w:t>Порядок формирования начальной (максимальной) цены договора,</w:t>
      </w:r>
    </w:p>
    <w:p w:rsidR="00AD6D0B" w:rsidRPr="009478AD" w:rsidRDefault="00AD6D0B"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t>предмета договора</w:t>
      </w:r>
    </w:p>
    <w:p w:rsidR="00D771B7" w:rsidRPr="009478AD" w:rsidRDefault="00D771B7"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3E6437"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 </w:t>
      </w:r>
      <w:r w:rsidR="003E6437" w:rsidRPr="009478AD">
        <w:rPr>
          <w:rFonts w:eastAsiaTheme="minorHAnsi"/>
          <w:kern w:val="0"/>
          <w:sz w:val="24"/>
          <w:szCs w:val="24"/>
          <w:lang w:eastAsia="en-US"/>
        </w:rPr>
        <w:t>Порядок формирования начальной (максимальной) цены договора (далее – НМЦД) при осуществлении Заказчиком закупочной деятельности определяется Положением.</w:t>
      </w:r>
    </w:p>
    <w:p w:rsidR="00AD6D0B" w:rsidRPr="009478AD" w:rsidRDefault="003E643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6.1.1. </w:t>
      </w:r>
      <w:proofErr w:type="gramStart"/>
      <w:r w:rsidR="00AD6D0B" w:rsidRPr="009478AD">
        <w:rPr>
          <w:rFonts w:eastAsiaTheme="minorHAnsi"/>
          <w:kern w:val="0"/>
          <w:sz w:val="24"/>
          <w:szCs w:val="24"/>
          <w:lang w:eastAsia="en-US"/>
        </w:rPr>
        <w:t xml:space="preserve">Для установления </w:t>
      </w:r>
      <w:r w:rsidRPr="009478AD">
        <w:rPr>
          <w:rFonts w:eastAsiaTheme="minorHAnsi"/>
          <w:kern w:val="0"/>
          <w:sz w:val="24"/>
          <w:szCs w:val="24"/>
          <w:lang w:eastAsia="en-US"/>
        </w:rPr>
        <w:t xml:space="preserve">НМЦД </w:t>
      </w:r>
      <w:r w:rsidR="00AD6D0B" w:rsidRPr="009478AD">
        <w:rPr>
          <w:rFonts w:eastAsiaTheme="minorHAnsi"/>
          <w:kern w:val="0"/>
          <w:sz w:val="24"/>
          <w:szCs w:val="24"/>
          <w:lang w:eastAsia="en-US"/>
        </w:rPr>
        <w:t>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контрактов, размещенный в ЕИС,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w:t>
      </w:r>
      <w:proofErr w:type="gramEnd"/>
      <w:r w:rsidR="00AD6D0B" w:rsidRPr="009478AD">
        <w:rPr>
          <w:rFonts w:eastAsiaTheme="minorHAnsi"/>
          <w:kern w:val="0"/>
          <w:sz w:val="24"/>
          <w:szCs w:val="24"/>
          <w:lang w:eastAsia="en-US"/>
        </w:rPr>
        <w:t xml:space="preserve"> Заказчик вправе осуществить свои расчеты </w:t>
      </w:r>
      <w:r w:rsidR="00D771B7" w:rsidRPr="009478AD">
        <w:rPr>
          <w:rFonts w:eastAsiaTheme="minorHAnsi"/>
          <w:kern w:val="0"/>
          <w:sz w:val="24"/>
          <w:szCs w:val="24"/>
          <w:lang w:eastAsia="en-US"/>
        </w:rPr>
        <w:t>НМЦД.</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 </w:t>
      </w:r>
      <w:proofErr w:type="gramStart"/>
      <w:r w:rsidRPr="009478AD">
        <w:rPr>
          <w:rFonts w:eastAsiaTheme="minorHAnsi"/>
          <w:kern w:val="0"/>
          <w:sz w:val="24"/>
          <w:szCs w:val="24"/>
          <w:lang w:eastAsia="en-US"/>
        </w:rPr>
        <w:t xml:space="preserve">Начальная (максимальная) цена </w:t>
      </w:r>
      <w:proofErr w:type="spellStart"/>
      <w:r w:rsidRPr="009478AD">
        <w:rPr>
          <w:rFonts w:eastAsiaTheme="minorHAnsi"/>
          <w:kern w:val="0"/>
          <w:sz w:val="24"/>
          <w:szCs w:val="24"/>
          <w:lang w:eastAsia="en-US"/>
        </w:rPr>
        <w:t>энергосервисного</w:t>
      </w:r>
      <w:proofErr w:type="spellEnd"/>
      <w:r w:rsidRPr="009478AD">
        <w:rPr>
          <w:rFonts w:eastAsiaTheme="minorHAnsi"/>
          <w:kern w:val="0"/>
          <w:sz w:val="24"/>
          <w:szCs w:val="24"/>
          <w:lang w:eastAsia="en-US"/>
        </w:rPr>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9478AD">
        <w:rPr>
          <w:rFonts w:eastAsiaTheme="minorHAnsi"/>
          <w:kern w:val="0"/>
          <w:sz w:val="24"/>
          <w:szCs w:val="24"/>
          <w:lang w:eastAsia="en-US"/>
        </w:rPr>
        <w:t>энергосервисного</w:t>
      </w:r>
      <w:proofErr w:type="spellEnd"/>
      <w:r w:rsidRPr="009478AD">
        <w:rPr>
          <w:rFonts w:eastAsiaTheme="minorHAnsi"/>
          <w:kern w:val="0"/>
          <w:sz w:val="24"/>
          <w:szCs w:val="24"/>
          <w:lang w:eastAsia="en-US"/>
        </w:rPr>
        <w:t xml:space="preserve"> договора (контракта) и об особенностях определения начальной (максимальной) цены </w:t>
      </w:r>
      <w:proofErr w:type="spellStart"/>
      <w:r w:rsidRPr="009478AD">
        <w:rPr>
          <w:rFonts w:eastAsiaTheme="minorHAnsi"/>
          <w:kern w:val="0"/>
          <w:sz w:val="24"/>
          <w:szCs w:val="24"/>
          <w:lang w:eastAsia="en-US"/>
        </w:rPr>
        <w:t>энергосервисного</w:t>
      </w:r>
      <w:proofErr w:type="spellEnd"/>
      <w:r w:rsidRPr="009478AD">
        <w:rPr>
          <w:rFonts w:eastAsiaTheme="minorHAnsi"/>
          <w:kern w:val="0"/>
          <w:sz w:val="24"/>
          <w:szCs w:val="24"/>
          <w:lang w:eastAsia="en-US"/>
        </w:rPr>
        <w:t xml:space="preserve"> договора (контракта) (цены лота)».</w:t>
      </w:r>
      <w:proofErr w:type="gramEnd"/>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В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 xml:space="preserve">ии о закупке и (или) извещении указывается начальная (максимальная) цена </w:t>
      </w:r>
      <w:proofErr w:type="spellStart"/>
      <w:r w:rsidR="00AD6D0B" w:rsidRPr="009478AD">
        <w:rPr>
          <w:rFonts w:eastAsiaTheme="minorHAnsi"/>
          <w:kern w:val="0"/>
          <w:sz w:val="24"/>
          <w:szCs w:val="24"/>
          <w:lang w:eastAsia="en-US"/>
        </w:rPr>
        <w:t>энергосервисного</w:t>
      </w:r>
      <w:proofErr w:type="spellEnd"/>
      <w:r w:rsidR="00AD6D0B" w:rsidRPr="009478AD">
        <w:rPr>
          <w:rFonts w:eastAsiaTheme="minorHAnsi"/>
          <w:kern w:val="0"/>
          <w:sz w:val="24"/>
          <w:szCs w:val="24"/>
          <w:lang w:eastAsia="en-US"/>
        </w:rPr>
        <w:t xml:space="preserve">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w:t>
      </w:r>
      <w:r w:rsidR="00D771B7" w:rsidRPr="009478AD">
        <w:rPr>
          <w:rFonts w:eastAsiaTheme="minorHAnsi"/>
          <w:kern w:val="0"/>
          <w:sz w:val="24"/>
          <w:szCs w:val="24"/>
          <w:lang w:eastAsia="en-US"/>
        </w:rPr>
        <w:t>и</w:t>
      </w:r>
      <w:r w:rsidRPr="009478AD">
        <w:rPr>
          <w:rFonts w:eastAsiaTheme="minorHAnsi"/>
          <w:kern w:val="0"/>
          <w:sz w:val="24"/>
          <w:szCs w:val="24"/>
          <w:lang w:eastAsia="en-US"/>
        </w:rPr>
        <w:t xml:space="preserve">сполнителю в соответствии с </w:t>
      </w:r>
      <w:proofErr w:type="spellStart"/>
      <w:r w:rsidRPr="009478AD">
        <w:rPr>
          <w:rFonts w:eastAsiaTheme="minorHAnsi"/>
          <w:kern w:val="0"/>
          <w:sz w:val="24"/>
          <w:szCs w:val="24"/>
          <w:lang w:eastAsia="en-US"/>
        </w:rPr>
        <w:t>энергосервисным</w:t>
      </w:r>
      <w:proofErr w:type="spellEnd"/>
      <w:r w:rsidRPr="009478AD">
        <w:rPr>
          <w:rFonts w:eastAsiaTheme="minorHAnsi"/>
          <w:kern w:val="0"/>
          <w:sz w:val="24"/>
          <w:szCs w:val="24"/>
          <w:lang w:eastAsia="en-US"/>
        </w:rPr>
        <w:t xml:space="preserve"> договором;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6.1.2.2. подлежащий уплате </w:t>
      </w:r>
      <w:r w:rsidR="00D771B7" w:rsidRPr="009478AD">
        <w:rPr>
          <w:rFonts w:eastAsiaTheme="minorHAnsi"/>
          <w:kern w:val="0"/>
          <w:sz w:val="24"/>
          <w:szCs w:val="24"/>
          <w:lang w:eastAsia="en-US"/>
        </w:rPr>
        <w:t>и</w:t>
      </w:r>
      <w:r w:rsidRPr="009478AD">
        <w:rPr>
          <w:rFonts w:eastAsiaTheme="minorHAnsi"/>
          <w:kern w:val="0"/>
          <w:sz w:val="24"/>
          <w:szCs w:val="24"/>
          <w:lang w:eastAsia="en-US"/>
        </w:rPr>
        <w:t xml:space="preserve">сполнителю в соответствии с </w:t>
      </w:r>
      <w:proofErr w:type="spellStart"/>
      <w:r w:rsidRPr="009478AD">
        <w:rPr>
          <w:rFonts w:eastAsiaTheme="minorHAnsi"/>
          <w:kern w:val="0"/>
          <w:sz w:val="24"/>
          <w:szCs w:val="24"/>
          <w:lang w:eastAsia="en-US"/>
        </w:rPr>
        <w:t>энергосервисным</w:t>
      </w:r>
      <w:proofErr w:type="spellEnd"/>
      <w:r w:rsidRPr="009478AD">
        <w:rPr>
          <w:rFonts w:eastAsiaTheme="minorHAnsi"/>
          <w:kern w:val="0"/>
          <w:sz w:val="24"/>
          <w:szCs w:val="24"/>
          <w:lang w:eastAsia="en-US"/>
        </w:rPr>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w:t>
      </w:r>
      <w:r w:rsidR="00A87D4D" w:rsidRPr="009478AD">
        <w:rPr>
          <w:rFonts w:eastAsiaTheme="minorHAnsi"/>
          <w:kern w:val="0"/>
          <w:sz w:val="24"/>
          <w:szCs w:val="24"/>
          <w:lang w:eastAsia="en-US"/>
        </w:rPr>
        <w:t>и</w:t>
      </w:r>
      <w:r w:rsidRPr="009478AD">
        <w:rPr>
          <w:rFonts w:eastAsiaTheme="minorHAnsi"/>
          <w:kern w:val="0"/>
          <w:sz w:val="24"/>
          <w:szCs w:val="24"/>
          <w:lang w:eastAsia="en-US"/>
        </w:rPr>
        <w:t xml:space="preserve">сполнителю в соответствии с </w:t>
      </w:r>
      <w:proofErr w:type="spellStart"/>
      <w:r w:rsidRPr="009478AD">
        <w:rPr>
          <w:rFonts w:eastAsiaTheme="minorHAnsi"/>
          <w:kern w:val="0"/>
          <w:sz w:val="24"/>
          <w:szCs w:val="24"/>
          <w:lang w:eastAsia="en-US"/>
        </w:rPr>
        <w:t>энергосервисным</w:t>
      </w:r>
      <w:proofErr w:type="spellEnd"/>
      <w:r w:rsidRPr="009478AD">
        <w:rPr>
          <w:rFonts w:eastAsiaTheme="minorHAnsi"/>
          <w:kern w:val="0"/>
          <w:sz w:val="24"/>
          <w:szCs w:val="24"/>
          <w:lang w:eastAsia="en-US"/>
        </w:rPr>
        <w:t xml:space="preserve"> договором.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 Обоснование </w:t>
      </w:r>
      <w:r w:rsidR="00D771B7" w:rsidRPr="009478AD">
        <w:rPr>
          <w:rFonts w:eastAsiaTheme="minorHAnsi"/>
          <w:kern w:val="0"/>
          <w:sz w:val="24"/>
          <w:szCs w:val="24"/>
          <w:lang w:eastAsia="en-US"/>
        </w:rPr>
        <w:t>НМЦД</w:t>
      </w:r>
      <w:r w:rsidRPr="009478AD">
        <w:rPr>
          <w:rFonts w:eastAsiaTheme="minorHAnsi"/>
          <w:kern w:val="0"/>
          <w:sz w:val="24"/>
          <w:szCs w:val="24"/>
          <w:lang w:eastAsia="en-US"/>
        </w:rPr>
        <w:t xml:space="preserve"> оформляется в виде протокола формирования </w:t>
      </w:r>
      <w:r w:rsidR="00D771B7" w:rsidRPr="009478AD">
        <w:rPr>
          <w:rFonts w:eastAsiaTheme="minorHAnsi"/>
          <w:kern w:val="0"/>
          <w:sz w:val="24"/>
          <w:szCs w:val="24"/>
          <w:lang w:eastAsia="en-US"/>
        </w:rPr>
        <w:t>НМЦД</w:t>
      </w:r>
      <w:r w:rsidRPr="009478AD">
        <w:rPr>
          <w:rFonts w:eastAsiaTheme="minorHAnsi"/>
          <w:kern w:val="0"/>
          <w:sz w:val="24"/>
          <w:szCs w:val="24"/>
          <w:lang w:eastAsia="en-US"/>
        </w:rPr>
        <w:t>, в котором в том числе указываются:</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6.2.1. методы формирования </w:t>
      </w:r>
      <w:r w:rsidR="00D771B7" w:rsidRPr="009478AD">
        <w:rPr>
          <w:rFonts w:eastAsiaTheme="minorHAnsi"/>
          <w:kern w:val="0"/>
          <w:sz w:val="24"/>
          <w:szCs w:val="24"/>
          <w:lang w:eastAsia="en-US"/>
        </w:rPr>
        <w:t>НМЦД</w:t>
      </w:r>
      <w:r w:rsidRPr="009478AD">
        <w:rPr>
          <w:rFonts w:eastAsiaTheme="minorHAnsi"/>
          <w:kern w:val="0"/>
          <w:sz w:val="24"/>
          <w:szCs w:val="24"/>
          <w:lang w:eastAsia="en-US"/>
        </w:rPr>
        <w:t>:</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lastRenderedPageBreak/>
        <w:t>6.2.1.1. метод сопоставимых рыночных цен.</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согласно методу сопоставимых рыночных цен формируется на основании использования источников информации о ценах товаров, работ, услуг, указанных в пункте 6.1.</w:t>
      </w:r>
      <w:r w:rsidR="009B1438" w:rsidRPr="009478AD">
        <w:rPr>
          <w:rFonts w:eastAsiaTheme="minorHAnsi"/>
          <w:kern w:val="0"/>
          <w:sz w:val="24"/>
          <w:szCs w:val="24"/>
          <w:lang w:eastAsia="en-US"/>
        </w:rPr>
        <w:t>1</w:t>
      </w:r>
      <w:r w:rsidR="00AD6D0B" w:rsidRPr="009478AD">
        <w:rPr>
          <w:rFonts w:eastAsiaTheme="minorHAnsi"/>
          <w:kern w:val="0"/>
          <w:sz w:val="24"/>
          <w:szCs w:val="24"/>
          <w:lang w:eastAsia="en-US"/>
        </w:rPr>
        <w:t xml:space="preserve"> настоящего Положения</w:t>
      </w:r>
      <w:r w:rsidR="006228DE" w:rsidRPr="009478AD">
        <w:rPr>
          <w:rFonts w:eastAsiaTheme="minorHAnsi"/>
          <w:kern w:val="0"/>
          <w:sz w:val="24"/>
          <w:szCs w:val="24"/>
          <w:lang w:eastAsia="en-US"/>
        </w:rPr>
        <w:t xml:space="preserve"> (не менее 3 (т</w:t>
      </w:r>
      <w:r w:rsidR="00AD6D0B" w:rsidRPr="009478AD">
        <w:rPr>
          <w:rFonts w:eastAsiaTheme="minorHAnsi"/>
          <w:kern w:val="0"/>
          <w:sz w:val="24"/>
          <w:szCs w:val="24"/>
          <w:lang w:eastAsia="en-US"/>
        </w:rPr>
        <w:t xml:space="preserve">рех) </w:t>
      </w:r>
      <w:r w:rsidR="006228DE" w:rsidRPr="009478AD">
        <w:rPr>
          <w:rFonts w:eastAsiaTheme="minorHAnsi"/>
          <w:kern w:val="0"/>
          <w:sz w:val="24"/>
          <w:szCs w:val="24"/>
          <w:lang w:eastAsia="en-US"/>
        </w:rPr>
        <w:t>ценовых предложений о стоимости товара (работы, услуги), предлагаемых разными поставщиками (исполнителями, подрядчиками).</w:t>
      </w:r>
      <w:proofErr w:type="gramEnd"/>
      <w:r w:rsidR="006228DE" w:rsidRPr="009478AD">
        <w:rPr>
          <w:rFonts w:eastAsiaTheme="minorHAnsi"/>
          <w:kern w:val="0"/>
          <w:sz w:val="24"/>
          <w:szCs w:val="24"/>
          <w:lang w:eastAsia="en-US"/>
        </w:rPr>
        <w:t xml:space="preserve"> </w:t>
      </w:r>
      <w:r w:rsidR="00AD6D0B" w:rsidRPr="009478AD">
        <w:rPr>
          <w:rFonts w:eastAsiaTheme="minorHAnsi"/>
          <w:kern w:val="0"/>
          <w:sz w:val="24"/>
          <w:szCs w:val="24"/>
          <w:lang w:eastAsia="en-US"/>
        </w:rPr>
        <w:t xml:space="preserve">На основании анализа коммерческих предложений рассчитывается среднерыночная цена единицы </w:t>
      </w:r>
      <w:r w:rsidRPr="009478AD">
        <w:rPr>
          <w:rFonts w:eastAsiaTheme="minorHAnsi"/>
          <w:kern w:val="0"/>
          <w:sz w:val="24"/>
          <w:szCs w:val="24"/>
          <w:lang w:eastAsia="en-US"/>
        </w:rPr>
        <w:t>товара, работы, услуги</w:t>
      </w:r>
      <w:r w:rsidR="00AD6D0B" w:rsidRPr="009478AD">
        <w:rPr>
          <w:rFonts w:eastAsiaTheme="minorHAnsi"/>
          <w:kern w:val="0"/>
          <w:sz w:val="24"/>
          <w:szCs w:val="24"/>
          <w:lang w:eastAsia="en-US"/>
        </w:rPr>
        <w:t xml:space="preserve"> на функционирующем рынке с учетом налога на добавленную стоимость (если закупаем</w:t>
      </w:r>
      <w:r w:rsidRPr="009478AD">
        <w:rPr>
          <w:rFonts w:eastAsiaTheme="minorHAnsi"/>
          <w:kern w:val="0"/>
          <w:sz w:val="24"/>
          <w:szCs w:val="24"/>
          <w:lang w:eastAsia="en-US"/>
        </w:rPr>
        <w:t>ые</w:t>
      </w:r>
      <w:r w:rsidR="00AD6D0B" w:rsidRPr="009478AD">
        <w:rPr>
          <w:rFonts w:eastAsiaTheme="minorHAnsi"/>
          <w:kern w:val="0"/>
          <w:sz w:val="24"/>
          <w:szCs w:val="24"/>
          <w:lang w:eastAsia="en-US"/>
        </w:rPr>
        <w:t xml:space="preserve"> </w:t>
      </w:r>
      <w:r w:rsidRPr="009478AD">
        <w:rPr>
          <w:rFonts w:eastAsiaTheme="minorHAnsi"/>
          <w:kern w:val="0"/>
          <w:sz w:val="24"/>
          <w:szCs w:val="24"/>
          <w:lang w:eastAsia="en-US"/>
        </w:rPr>
        <w:t xml:space="preserve">товары, работы, услуги </w:t>
      </w:r>
      <w:r w:rsidR="00AD6D0B" w:rsidRPr="009478AD">
        <w:rPr>
          <w:rFonts w:eastAsiaTheme="minorHAnsi"/>
          <w:kern w:val="0"/>
          <w:sz w:val="24"/>
          <w:szCs w:val="24"/>
          <w:lang w:eastAsia="en-US"/>
        </w:rPr>
        <w:t>име</w:t>
      </w:r>
      <w:r w:rsidRPr="009478AD">
        <w:rPr>
          <w:rFonts w:eastAsiaTheme="minorHAnsi"/>
          <w:kern w:val="0"/>
          <w:sz w:val="24"/>
          <w:szCs w:val="24"/>
          <w:lang w:eastAsia="en-US"/>
        </w:rPr>
        <w:t>ю</w:t>
      </w:r>
      <w:r w:rsidR="00AD6D0B" w:rsidRPr="009478AD">
        <w:rPr>
          <w:rFonts w:eastAsiaTheme="minorHAnsi"/>
          <w:kern w:val="0"/>
          <w:sz w:val="24"/>
          <w:szCs w:val="24"/>
          <w:lang w:eastAsia="en-US"/>
        </w:rPr>
        <w:t>т множество позиций, то среднерыночная цена определяется в отношении каждой позиции, исходя из коммерческих предложений);</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6.2.1.2. тарифный метод.</w:t>
      </w:r>
      <w:r w:rsidRPr="009478AD">
        <w:rPr>
          <w:rFonts w:eastAsiaTheme="minorHAnsi"/>
          <w:kern w:val="0"/>
          <w:sz w:val="24"/>
          <w:szCs w:val="24"/>
          <w:lang w:eastAsia="en-US"/>
        </w:rPr>
        <w:t xml:space="preserve">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Ориентирован на формирование цен по следующим отраслям: электроэнергетика, газ, нефть, ж/</w:t>
      </w:r>
      <w:proofErr w:type="spellStart"/>
      <w:r w:rsidRPr="009478AD">
        <w:rPr>
          <w:rFonts w:eastAsiaTheme="minorHAnsi"/>
          <w:kern w:val="0"/>
          <w:sz w:val="24"/>
          <w:szCs w:val="24"/>
          <w:lang w:eastAsia="en-US"/>
        </w:rPr>
        <w:t>д</w:t>
      </w:r>
      <w:proofErr w:type="spellEnd"/>
      <w:r w:rsidRPr="009478AD">
        <w:rPr>
          <w:rFonts w:eastAsiaTheme="minorHAnsi"/>
          <w:kern w:val="0"/>
          <w:sz w:val="24"/>
          <w:szCs w:val="24"/>
          <w:lang w:eastAsia="en-US"/>
        </w:rPr>
        <w:t xml:space="preserve"> транспорт, коммунальные услуги, услуги связи, иные</w:t>
      </w:r>
      <w:r w:rsidR="00B77DF7">
        <w:rPr>
          <w:rFonts w:eastAsiaTheme="minorHAnsi"/>
          <w:kern w:val="0"/>
          <w:sz w:val="24"/>
          <w:szCs w:val="24"/>
          <w:lang w:eastAsia="en-US"/>
        </w:rPr>
        <w:t xml:space="preserve"> </w:t>
      </w:r>
      <w:r w:rsidRPr="009478AD">
        <w:rPr>
          <w:rFonts w:eastAsiaTheme="minorHAnsi"/>
          <w:kern w:val="0"/>
          <w:sz w:val="24"/>
          <w:szCs w:val="24"/>
          <w:lang w:eastAsia="en-US"/>
        </w:rPr>
        <w:t>отрасли</w:t>
      </w:r>
      <w:r w:rsidR="00B77DF7">
        <w:rPr>
          <w:rFonts w:eastAsiaTheme="minorHAnsi"/>
          <w:kern w:val="0"/>
          <w:sz w:val="24"/>
          <w:szCs w:val="24"/>
          <w:lang w:eastAsia="en-US"/>
        </w:rPr>
        <w:t>,</w:t>
      </w:r>
      <w:r w:rsidRPr="009478AD">
        <w:rPr>
          <w:rFonts w:eastAsiaTheme="minorHAnsi"/>
          <w:kern w:val="0"/>
          <w:sz w:val="24"/>
          <w:szCs w:val="24"/>
          <w:lang w:eastAsia="en-US"/>
        </w:rPr>
        <w:t xml:space="preserve"> регулируемые государством.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Начальная (максимальная) цена рассчитывается по формуле: </w:t>
      </w:r>
      <w:proofErr w:type="gramStart"/>
      <w:r w:rsidRPr="009478AD">
        <w:rPr>
          <w:rFonts w:eastAsiaTheme="minorHAnsi"/>
          <w:kern w:val="0"/>
          <w:sz w:val="24"/>
          <w:szCs w:val="24"/>
          <w:lang w:eastAsia="en-US"/>
        </w:rPr>
        <w:t>Ц</w:t>
      </w:r>
      <w:proofErr w:type="gramEnd"/>
      <w:r w:rsidRPr="009478AD">
        <w:rPr>
          <w:rFonts w:eastAsiaTheme="minorHAnsi"/>
          <w:kern w:val="0"/>
          <w:sz w:val="24"/>
          <w:szCs w:val="24"/>
          <w:lang w:eastAsia="en-US"/>
        </w:rPr>
        <w:t xml:space="preserve"> = </w:t>
      </w:r>
      <w:proofErr w:type="spellStart"/>
      <w:r w:rsidRPr="009478AD">
        <w:rPr>
          <w:rFonts w:eastAsiaTheme="minorHAnsi"/>
          <w:kern w:val="0"/>
          <w:sz w:val="24"/>
          <w:szCs w:val="24"/>
          <w:lang w:eastAsia="en-US"/>
        </w:rPr>
        <w:t>Цтариф</w:t>
      </w:r>
      <w:proofErr w:type="spellEnd"/>
      <w:r w:rsidRPr="009478AD">
        <w:rPr>
          <w:rFonts w:eastAsiaTheme="minorHAnsi"/>
          <w:kern w:val="0"/>
          <w:sz w:val="24"/>
          <w:szCs w:val="24"/>
          <w:lang w:eastAsia="en-US"/>
        </w:rPr>
        <w:t>*V, где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Ц</w:t>
      </w:r>
      <w:proofErr w:type="gramEnd"/>
      <w:r w:rsidRPr="009478AD">
        <w:rPr>
          <w:rFonts w:eastAsiaTheme="minorHAnsi"/>
          <w:kern w:val="0"/>
          <w:sz w:val="24"/>
          <w:szCs w:val="24"/>
          <w:lang w:eastAsia="en-US"/>
        </w:rPr>
        <w:t xml:space="preserve"> = начальная (максимальная) цена;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proofErr w:type="spellStart"/>
      <w:proofErr w:type="gramStart"/>
      <w:r w:rsidRPr="009478AD">
        <w:rPr>
          <w:rFonts w:eastAsiaTheme="minorHAnsi"/>
          <w:kern w:val="0"/>
          <w:sz w:val="24"/>
          <w:szCs w:val="24"/>
          <w:lang w:eastAsia="en-US"/>
        </w:rPr>
        <w:t>Цтариф</w:t>
      </w:r>
      <w:proofErr w:type="spellEnd"/>
      <w:r w:rsidRPr="009478AD">
        <w:rPr>
          <w:rFonts w:eastAsiaTheme="minorHAnsi"/>
          <w:kern w:val="0"/>
          <w:sz w:val="24"/>
          <w:szCs w:val="24"/>
          <w:lang w:eastAsia="en-US"/>
        </w:rPr>
        <w:t xml:space="preserve"> – цена (тариф) единицы </w:t>
      </w:r>
      <w:r w:rsidR="00D771B7" w:rsidRPr="009478AD">
        <w:rPr>
          <w:rFonts w:eastAsiaTheme="minorHAnsi"/>
          <w:kern w:val="0"/>
          <w:sz w:val="24"/>
          <w:szCs w:val="24"/>
          <w:lang w:eastAsia="en-US"/>
        </w:rPr>
        <w:t>товара, работы, услуги</w:t>
      </w:r>
      <w:r w:rsidRPr="009478AD">
        <w:rPr>
          <w:rFonts w:eastAsiaTheme="minorHAnsi"/>
          <w:kern w:val="0"/>
          <w:sz w:val="24"/>
          <w:szCs w:val="24"/>
          <w:lang w:eastAsia="en-US"/>
        </w:rPr>
        <w:t>, установленная (</w:t>
      </w:r>
      <w:proofErr w:type="spellStart"/>
      <w:r w:rsidRPr="009478AD">
        <w:rPr>
          <w:rFonts w:eastAsiaTheme="minorHAnsi"/>
          <w:kern w:val="0"/>
          <w:sz w:val="24"/>
          <w:szCs w:val="24"/>
          <w:lang w:eastAsia="en-US"/>
        </w:rPr>
        <w:t>ый</w:t>
      </w:r>
      <w:proofErr w:type="spellEnd"/>
      <w:r w:rsidRPr="009478AD">
        <w:rPr>
          <w:rFonts w:eastAsiaTheme="minorHAnsi"/>
          <w:kern w:val="0"/>
          <w:sz w:val="24"/>
          <w:szCs w:val="24"/>
          <w:lang w:eastAsia="en-US"/>
        </w:rPr>
        <w:t>) в рамках государственного регулирования цен (тарифов);</w:t>
      </w:r>
      <w:proofErr w:type="gramEnd"/>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V- требуемый объем закупки.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Информация о тарифах размещена на сайте Федеральной службы по тарифам http://www.fstrf.ru/tariffs;</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6.2.1.3. затратный метод.</w:t>
      </w:r>
      <w:r w:rsidRPr="009478AD">
        <w:rPr>
          <w:rFonts w:eastAsiaTheme="minorHAnsi"/>
          <w:kern w:val="0"/>
          <w:sz w:val="24"/>
          <w:szCs w:val="24"/>
          <w:lang w:eastAsia="en-US"/>
        </w:rPr>
        <w:t xml:space="preserve"> </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формируется через калькуляцию затрат (расчет) и включает все затраты;</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6.2.1.4. метод использования ранее заключенных аналогичных договоров.</w:t>
      </w:r>
      <w:r w:rsidRPr="009478AD">
        <w:rPr>
          <w:rFonts w:eastAsiaTheme="minorHAnsi"/>
          <w:kern w:val="0"/>
          <w:sz w:val="24"/>
          <w:szCs w:val="24"/>
          <w:lang w:eastAsia="en-US"/>
        </w:rPr>
        <w:t xml:space="preserve"> </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6.2.1.5. метод использования минимальной цены коммерческого предложения.</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так же может быть минимальная цена коммерческих предложений поставщиков</w:t>
      </w:r>
      <w:r w:rsidRPr="009478AD">
        <w:rPr>
          <w:rFonts w:eastAsiaTheme="minorHAnsi"/>
          <w:kern w:val="0"/>
          <w:sz w:val="24"/>
          <w:szCs w:val="24"/>
          <w:lang w:eastAsia="en-US"/>
        </w:rPr>
        <w:t xml:space="preserve"> товаров, работ, услуг</w:t>
      </w:r>
      <w:r w:rsidR="00AD6D0B" w:rsidRPr="009478AD">
        <w:rPr>
          <w:rFonts w:eastAsiaTheme="minorHAnsi"/>
          <w:kern w:val="0"/>
          <w:sz w:val="24"/>
          <w:szCs w:val="24"/>
          <w:lang w:eastAsia="en-US"/>
        </w:rPr>
        <w:t>;</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6.2.1.6. Заказчик вправе применить иные методы. В этом случае в протоколе формирования </w:t>
      </w:r>
      <w:r w:rsidR="00D771B7" w:rsidRPr="009478AD">
        <w:rPr>
          <w:rFonts w:eastAsiaTheme="minorHAnsi"/>
          <w:kern w:val="0"/>
          <w:sz w:val="24"/>
          <w:szCs w:val="24"/>
          <w:lang w:eastAsia="en-US"/>
        </w:rPr>
        <w:t>НМЦД</w:t>
      </w:r>
      <w:r w:rsidRPr="009478AD">
        <w:rPr>
          <w:rFonts w:eastAsiaTheme="minorHAnsi"/>
          <w:kern w:val="0"/>
          <w:sz w:val="24"/>
          <w:szCs w:val="24"/>
          <w:lang w:eastAsia="en-US"/>
        </w:rPr>
        <w:t>, Заказчик обязан включить обоснование невозможности применения методов, указа</w:t>
      </w:r>
      <w:r w:rsidR="00FF2BE3" w:rsidRPr="009478AD">
        <w:rPr>
          <w:rFonts w:eastAsiaTheme="minorHAnsi"/>
          <w:kern w:val="0"/>
          <w:sz w:val="24"/>
          <w:szCs w:val="24"/>
          <w:lang w:eastAsia="en-US"/>
        </w:rPr>
        <w:t>нных в пунктах 6.2.1.1.-6.2.1.5</w:t>
      </w:r>
      <w:r w:rsidRPr="009478AD">
        <w:rPr>
          <w:rFonts w:eastAsiaTheme="minorHAnsi"/>
          <w:kern w:val="0"/>
          <w:sz w:val="24"/>
          <w:szCs w:val="24"/>
          <w:lang w:eastAsia="en-US"/>
        </w:rPr>
        <w:t xml:space="preserve"> Положения;</w:t>
      </w:r>
    </w:p>
    <w:p w:rsidR="006228DE"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6.2.2. ценовая информация, на основании которой установлена </w:t>
      </w:r>
      <w:r w:rsidR="00D771B7" w:rsidRPr="009478AD">
        <w:rPr>
          <w:rFonts w:eastAsiaTheme="minorHAnsi"/>
          <w:kern w:val="0"/>
          <w:sz w:val="24"/>
          <w:szCs w:val="24"/>
          <w:lang w:eastAsia="en-US"/>
        </w:rPr>
        <w:t>НМЦД</w:t>
      </w:r>
      <w:r w:rsidR="006228DE" w:rsidRPr="009478AD">
        <w:rPr>
          <w:rFonts w:eastAsiaTheme="minorHAnsi"/>
          <w:kern w:val="0"/>
          <w:sz w:val="24"/>
          <w:szCs w:val="24"/>
          <w:lang w:eastAsia="en-US"/>
        </w:rPr>
        <w:t>.</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6.2.3. реквизиты полученных от поставщиков (исполнителей, 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6.2.4.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6.2.6. подробный расчет</w:t>
      </w:r>
      <w:r w:rsidR="003E6437" w:rsidRPr="009478AD">
        <w:rPr>
          <w:rFonts w:eastAsiaTheme="minorHAnsi"/>
          <w:kern w:val="0"/>
          <w:sz w:val="24"/>
          <w:szCs w:val="24"/>
          <w:lang w:eastAsia="en-US"/>
        </w:rPr>
        <w:t xml:space="preserve"> НМЦД</w:t>
      </w:r>
      <w:r w:rsidRPr="009478AD">
        <w:rPr>
          <w:rFonts w:eastAsiaTheme="minorHAnsi"/>
          <w:kern w:val="0"/>
          <w:sz w:val="24"/>
          <w:szCs w:val="24"/>
          <w:lang w:eastAsia="en-US"/>
        </w:rPr>
        <w:t xml:space="preserve">, в том числе сведения о </w:t>
      </w:r>
      <w:r w:rsidR="003E6437" w:rsidRPr="009478AD">
        <w:rPr>
          <w:rFonts w:eastAsiaTheme="minorHAnsi"/>
          <w:kern w:val="0"/>
          <w:sz w:val="24"/>
          <w:szCs w:val="24"/>
          <w:lang w:eastAsia="en-US"/>
        </w:rPr>
        <w:t>НМЦД</w:t>
      </w:r>
      <w:r w:rsidRPr="009478AD">
        <w:rPr>
          <w:rFonts w:eastAsiaTheme="minorHAnsi"/>
          <w:kern w:val="0"/>
          <w:sz w:val="24"/>
          <w:szCs w:val="24"/>
          <w:lang w:eastAsia="en-US"/>
        </w:rPr>
        <w:t xml:space="preserve"> каждого товара, работы, услуги, </w:t>
      </w:r>
      <w:proofErr w:type="gramStart"/>
      <w:r w:rsidRPr="009478AD">
        <w:rPr>
          <w:rFonts w:eastAsiaTheme="minorHAnsi"/>
          <w:kern w:val="0"/>
          <w:sz w:val="24"/>
          <w:szCs w:val="24"/>
          <w:lang w:eastAsia="en-US"/>
        </w:rPr>
        <w:t>являющихся</w:t>
      </w:r>
      <w:proofErr w:type="gramEnd"/>
      <w:r w:rsidRPr="009478AD">
        <w:rPr>
          <w:rFonts w:eastAsiaTheme="minorHAnsi"/>
          <w:kern w:val="0"/>
          <w:sz w:val="24"/>
          <w:szCs w:val="24"/>
          <w:lang w:eastAsia="en-US"/>
        </w:rPr>
        <w:t xml:space="preserve"> предметом закупки;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6.2.7. иные документы и информация.</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6.3. Цена договора может быть выражена в определенной сумме либо в виде формулы, в этом случае Заказчик указывает составляющие формулы.</w:t>
      </w:r>
    </w:p>
    <w:p w:rsidR="00AD6D0B" w:rsidRPr="009478AD" w:rsidRDefault="00AD6D0B" w:rsidP="00AD6D0B">
      <w:pPr>
        <w:pStyle w:val="Textbody"/>
        <w:tabs>
          <w:tab w:val="left" w:pos="142"/>
        </w:tabs>
        <w:spacing w:after="0" w:line="240" w:lineRule="auto"/>
        <w:rPr>
          <w:rFonts w:eastAsiaTheme="minorHAnsi"/>
          <w:i/>
          <w:color w:val="FF0000"/>
          <w:kern w:val="0"/>
          <w:sz w:val="24"/>
          <w:szCs w:val="24"/>
          <w:lang w:eastAsia="en-US"/>
        </w:rPr>
      </w:pPr>
      <w:r w:rsidRPr="009478AD">
        <w:rPr>
          <w:rFonts w:eastAsiaTheme="minorHAnsi"/>
          <w:kern w:val="0"/>
          <w:sz w:val="24"/>
          <w:szCs w:val="24"/>
          <w:lang w:eastAsia="en-US"/>
        </w:rPr>
        <w:t xml:space="preserve">6.4. Обоснование </w:t>
      </w:r>
      <w:r w:rsidR="003E6437" w:rsidRPr="009478AD">
        <w:rPr>
          <w:rFonts w:eastAsiaTheme="minorHAnsi"/>
          <w:kern w:val="0"/>
          <w:sz w:val="24"/>
          <w:szCs w:val="24"/>
          <w:lang w:eastAsia="en-US"/>
        </w:rPr>
        <w:t>НМЦД</w:t>
      </w:r>
      <w:r w:rsidRPr="009478AD">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9478AD">
        <w:rPr>
          <w:rFonts w:eastAsiaTheme="minorHAnsi"/>
          <w:kern w:val="0"/>
          <w:sz w:val="24"/>
          <w:szCs w:val="24"/>
          <w:lang w:eastAsia="en-US"/>
        </w:rPr>
        <w:t xml:space="preserve"> пунктами 10.1</w:t>
      </w:r>
      <w:r w:rsidR="003C4B34" w:rsidRPr="009478AD">
        <w:rPr>
          <w:rFonts w:eastAsiaTheme="minorHAnsi"/>
          <w:kern w:val="0"/>
          <w:sz w:val="24"/>
          <w:szCs w:val="24"/>
          <w:lang w:eastAsia="en-US"/>
        </w:rPr>
        <w:t>.1</w:t>
      </w:r>
      <w:r w:rsidR="003E6437" w:rsidRPr="009478AD">
        <w:rPr>
          <w:rFonts w:eastAsiaTheme="minorHAnsi"/>
          <w:kern w:val="0"/>
          <w:sz w:val="24"/>
          <w:szCs w:val="24"/>
          <w:lang w:eastAsia="en-US"/>
        </w:rPr>
        <w:t xml:space="preserve"> – 10.</w:t>
      </w:r>
      <w:r w:rsidR="003C4B34" w:rsidRPr="009478AD">
        <w:rPr>
          <w:rFonts w:eastAsiaTheme="minorHAnsi"/>
          <w:kern w:val="0"/>
          <w:sz w:val="24"/>
          <w:szCs w:val="24"/>
          <w:lang w:eastAsia="en-US"/>
        </w:rPr>
        <w:t>1.</w:t>
      </w:r>
      <w:r w:rsidR="00C82E51">
        <w:rPr>
          <w:rFonts w:eastAsiaTheme="minorHAnsi"/>
          <w:kern w:val="0"/>
          <w:sz w:val="24"/>
          <w:szCs w:val="24"/>
          <w:lang w:eastAsia="en-US"/>
        </w:rPr>
        <w:t>7</w:t>
      </w:r>
      <w:r w:rsidR="003E6437" w:rsidRPr="009478AD">
        <w:rPr>
          <w:rFonts w:eastAsiaTheme="minorHAnsi"/>
          <w:kern w:val="0"/>
          <w:sz w:val="24"/>
          <w:szCs w:val="24"/>
          <w:lang w:eastAsia="en-US"/>
        </w:rPr>
        <w:t>, 10.</w:t>
      </w:r>
      <w:r w:rsidR="003C4B34" w:rsidRPr="009478AD">
        <w:rPr>
          <w:rFonts w:eastAsiaTheme="minorHAnsi"/>
          <w:kern w:val="0"/>
          <w:sz w:val="24"/>
          <w:szCs w:val="24"/>
          <w:lang w:eastAsia="en-US"/>
        </w:rPr>
        <w:t>1.</w:t>
      </w:r>
      <w:r w:rsidR="003E6437" w:rsidRPr="009478AD">
        <w:rPr>
          <w:rFonts w:eastAsiaTheme="minorHAnsi"/>
          <w:kern w:val="0"/>
          <w:sz w:val="24"/>
          <w:szCs w:val="24"/>
          <w:lang w:eastAsia="en-US"/>
        </w:rPr>
        <w:t>1</w:t>
      </w:r>
      <w:r w:rsidR="00C82E51">
        <w:rPr>
          <w:rFonts w:eastAsiaTheme="minorHAnsi"/>
          <w:kern w:val="0"/>
          <w:sz w:val="24"/>
          <w:szCs w:val="24"/>
          <w:lang w:eastAsia="en-US"/>
        </w:rPr>
        <w:t>3</w:t>
      </w:r>
      <w:r w:rsidR="003E6437" w:rsidRPr="009478AD">
        <w:rPr>
          <w:rFonts w:eastAsiaTheme="minorHAnsi"/>
          <w:kern w:val="0"/>
          <w:sz w:val="24"/>
          <w:szCs w:val="24"/>
          <w:lang w:eastAsia="en-US"/>
        </w:rPr>
        <w:t xml:space="preserve">, </w:t>
      </w:r>
      <w:r w:rsidR="003E6437" w:rsidRPr="005E67E2">
        <w:rPr>
          <w:rFonts w:eastAsiaTheme="minorHAnsi"/>
          <w:kern w:val="0"/>
          <w:sz w:val="24"/>
          <w:szCs w:val="24"/>
          <w:lang w:eastAsia="en-US"/>
        </w:rPr>
        <w:t>10.</w:t>
      </w:r>
      <w:r w:rsidR="003C4B34" w:rsidRPr="005E67E2">
        <w:rPr>
          <w:rFonts w:eastAsiaTheme="minorHAnsi"/>
          <w:kern w:val="0"/>
          <w:sz w:val="24"/>
          <w:szCs w:val="24"/>
          <w:lang w:eastAsia="en-US"/>
        </w:rPr>
        <w:t>1.</w:t>
      </w:r>
      <w:r w:rsidR="003E6437" w:rsidRPr="005E67E2">
        <w:rPr>
          <w:rFonts w:eastAsiaTheme="minorHAnsi"/>
          <w:kern w:val="0"/>
          <w:sz w:val="24"/>
          <w:szCs w:val="24"/>
          <w:lang w:eastAsia="en-US"/>
        </w:rPr>
        <w:t>1</w:t>
      </w:r>
      <w:r w:rsidR="005E67E2" w:rsidRPr="005E67E2">
        <w:rPr>
          <w:rFonts w:eastAsiaTheme="minorHAnsi"/>
          <w:kern w:val="0"/>
          <w:sz w:val="24"/>
          <w:szCs w:val="24"/>
          <w:lang w:eastAsia="en-US"/>
        </w:rPr>
        <w:t>5</w:t>
      </w:r>
      <w:r w:rsidR="003E6437" w:rsidRPr="005E67E2">
        <w:rPr>
          <w:rFonts w:eastAsiaTheme="minorHAnsi"/>
          <w:kern w:val="0"/>
          <w:sz w:val="24"/>
          <w:szCs w:val="24"/>
          <w:lang w:eastAsia="en-US"/>
        </w:rPr>
        <w:t xml:space="preserve"> – 10.1</w:t>
      </w:r>
      <w:r w:rsidR="003C4B34" w:rsidRPr="005E67E2">
        <w:rPr>
          <w:rFonts w:eastAsiaTheme="minorHAnsi"/>
          <w:kern w:val="0"/>
          <w:sz w:val="24"/>
          <w:szCs w:val="24"/>
          <w:lang w:eastAsia="en-US"/>
        </w:rPr>
        <w:t>.1</w:t>
      </w:r>
      <w:r w:rsidR="005E67E2" w:rsidRPr="005E67E2">
        <w:rPr>
          <w:rFonts w:eastAsiaTheme="minorHAnsi"/>
          <w:kern w:val="0"/>
          <w:sz w:val="24"/>
          <w:szCs w:val="24"/>
          <w:lang w:eastAsia="en-US"/>
        </w:rPr>
        <w:t>6</w:t>
      </w:r>
      <w:r w:rsidR="003E6437" w:rsidRPr="005E67E2">
        <w:rPr>
          <w:rFonts w:eastAsiaTheme="minorHAnsi"/>
          <w:kern w:val="0"/>
          <w:sz w:val="24"/>
          <w:szCs w:val="24"/>
          <w:lang w:eastAsia="en-US"/>
        </w:rPr>
        <w:t>, 10.</w:t>
      </w:r>
      <w:r w:rsidR="003C4B34" w:rsidRPr="005E67E2">
        <w:rPr>
          <w:rFonts w:eastAsiaTheme="minorHAnsi"/>
          <w:kern w:val="0"/>
          <w:sz w:val="24"/>
          <w:szCs w:val="24"/>
          <w:lang w:eastAsia="en-US"/>
        </w:rPr>
        <w:t>1.2</w:t>
      </w:r>
      <w:r w:rsidR="005E67E2" w:rsidRPr="005E67E2">
        <w:rPr>
          <w:rFonts w:eastAsiaTheme="minorHAnsi"/>
          <w:kern w:val="0"/>
          <w:sz w:val="24"/>
          <w:szCs w:val="24"/>
          <w:lang w:eastAsia="en-US"/>
        </w:rPr>
        <w:t>0</w:t>
      </w:r>
      <w:r w:rsidR="003C4B34" w:rsidRPr="005E67E2">
        <w:rPr>
          <w:rFonts w:eastAsiaTheme="minorHAnsi"/>
          <w:kern w:val="0"/>
          <w:sz w:val="24"/>
          <w:szCs w:val="24"/>
          <w:lang w:eastAsia="en-US"/>
        </w:rPr>
        <w:t xml:space="preserve"> –</w:t>
      </w:r>
      <w:r w:rsidR="003E6437" w:rsidRPr="005E67E2">
        <w:rPr>
          <w:rFonts w:eastAsiaTheme="minorHAnsi"/>
          <w:kern w:val="0"/>
          <w:sz w:val="24"/>
          <w:szCs w:val="24"/>
          <w:lang w:eastAsia="en-US"/>
        </w:rPr>
        <w:t>10.</w:t>
      </w:r>
      <w:r w:rsidR="003C4B34" w:rsidRPr="005E67E2">
        <w:rPr>
          <w:rFonts w:eastAsiaTheme="minorHAnsi"/>
          <w:kern w:val="0"/>
          <w:sz w:val="24"/>
          <w:szCs w:val="24"/>
          <w:lang w:eastAsia="en-US"/>
        </w:rPr>
        <w:t>1.2</w:t>
      </w:r>
      <w:r w:rsidR="005E67E2" w:rsidRPr="005E67E2">
        <w:rPr>
          <w:rFonts w:eastAsiaTheme="minorHAnsi"/>
          <w:kern w:val="0"/>
          <w:sz w:val="24"/>
          <w:szCs w:val="24"/>
          <w:lang w:eastAsia="en-US"/>
        </w:rPr>
        <w:t>2</w:t>
      </w:r>
      <w:r w:rsidR="003E6437" w:rsidRPr="005E67E2">
        <w:rPr>
          <w:rFonts w:eastAsiaTheme="minorHAnsi"/>
          <w:kern w:val="0"/>
          <w:sz w:val="24"/>
          <w:szCs w:val="24"/>
          <w:lang w:eastAsia="en-US"/>
        </w:rPr>
        <w:t>, 10.</w:t>
      </w:r>
      <w:r w:rsidR="003C4B34" w:rsidRPr="005E67E2">
        <w:rPr>
          <w:rFonts w:eastAsiaTheme="minorHAnsi"/>
          <w:kern w:val="0"/>
          <w:sz w:val="24"/>
          <w:szCs w:val="24"/>
          <w:lang w:eastAsia="en-US"/>
        </w:rPr>
        <w:t>1.2</w:t>
      </w:r>
      <w:r w:rsidR="005E67E2" w:rsidRPr="005E67E2">
        <w:rPr>
          <w:rFonts w:eastAsiaTheme="minorHAnsi"/>
          <w:kern w:val="0"/>
          <w:sz w:val="24"/>
          <w:szCs w:val="24"/>
          <w:lang w:eastAsia="en-US"/>
        </w:rPr>
        <w:t>5</w:t>
      </w:r>
      <w:r w:rsidR="003C4B34" w:rsidRPr="00883258">
        <w:rPr>
          <w:rFonts w:eastAsiaTheme="minorHAnsi"/>
          <w:kern w:val="0"/>
          <w:sz w:val="24"/>
          <w:szCs w:val="24"/>
          <w:lang w:eastAsia="en-US"/>
        </w:rPr>
        <w:t>, 10.1.</w:t>
      </w:r>
      <w:r w:rsidR="005E67E2" w:rsidRPr="00883258">
        <w:rPr>
          <w:rFonts w:eastAsiaTheme="minorHAnsi"/>
          <w:kern w:val="0"/>
          <w:sz w:val="24"/>
          <w:szCs w:val="24"/>
          <w:lang w:eastAsia="en-US"/>
        </w:rPr>
        <w:t>27</w:t>
      </w:r>
      <w:r w:rsidR="003C4B34" w:rsidRPr="00883258">
        <w:rPr>
          <w:rFonts w:eastAsiaTheme="minorHAnsi"/>
          <w:kern w:val="0"/>
          <w:sz w:val="24"/>
          <w:szCs w:val="24"/>
          <w:lang w:eastAsia="en-US"/>
        </w:rPr>
        <w:t>, 10.1.3</w:t>
      </w:r>
      <w:r w:rsidR="005E67E2" w:rsidRPr="00883258">
        <w:rPr>
          <w:rFonts w:eastAsiaTheme="minorHAnsi"/>
          <w:kern w:val="0"/>
          <w:sz w:val="24"/>
          <w:szCs w:val="24"/>
          <w:lang w:eastAsia="en-US"/>
        </w:rPr>
        <w:t>1</w:t>
      </w:r>
      <w:r w:rsidR="003C4B34" w:rsidRPr="00883258">
        <w:rPr>
          <w:rFonts w:eastAsiaTheme="minorHAnsi"/>
          <w:kern w:val="0"/>
          <w:sz w:val="24"/>
          <w:szCs w:val="24"/>
          <w:lang w:eastAsia="en-US"/>
        </w:rPr>
        <w:t>, 10.1.3</w:t>
      </w:r>
      <w:r w:rsidR="005E67E2" w:rsidRPr="00883258">
        <w:rPr>
          <w:rFonts w:eastAsiaTheme="minorHAnsi"/>
          <w:kern w:val="0"/>
          <w:sz w:val="24"/>
          <w:szCs w:val="24"/>
          <w:lang w:eastAsia="en-US"/>
        </w:rPr>
        <w:t>3</w:t>
      </w:r>
      <w:r w:rsidR="003C4B34" w:rsidRPr="00883258">
        <w:rPr>
          <w:rFonts w:eastAsiaTheme="minorHAnsi"/>
          <w:kern w:val="0"/>
          <w:sz w:val="24"/>
          <w:szCs w:val="24"/>
          <w:lang w:eastAsia="en-US"/>
        </w:rPr>
        <w:t>, 10.1.3</w:t>
      </w:r>
      <w:r w:rsidR="00883258" w:rsidRPr="00883258">
        <w:rPr>
          <w:rFonts w:eastAsiaTheme="minorHAnsi"/>
          <w:kern w:val="0"/>
          <w:sz w:val="24"/>
          <w:szCs w:val="24"/>
          <w:lang w:eastAsia="en-US"/>
        </w:rPr>
        <w:t>5</w:t>
      </w:r>
      <w:r w:rsidR="003C4B34" w:rsidRPr="00883258">
        <w:rPr>
          <w:rFonts w:eastAsiaTheme="minorHAnsi"/>
          <w:kern w:val="0"/>
          <w:sz w:val="24"/>
          <w:szCs w:val="24"/>
          <w:lang w:eastAsia="en-US"/>
        </w:rPr>
        <w:t>, 10.1.</w:t>
      </w:r>
      <w:r w:rsidR="00883258" w:rsidRPr="00883258">
        <w:rPr>
          <w:rFonts w:eastAsiaTheme="minorHAnsi"/>
          <w:kern w:val="0"/>
          <w:sz w:val="24"/>
          <w:szCs w:val="24"/>
          <w:lang w:eastAsia="en-US"/>
        </w:rPr>
        <w:t>37</w:t>
      </w:r>
      <w:r w:rsidR="003E6437" w:rsidRPr="00883258">
        <w:rPr>
          <w:rFonts w:eastAsiaTheme="minorHAnsi"/>
          <w:kern w:val="0"/>
          <w:sz w:val="24"/>
          <w:szCs w:val="24"/>
          <w:lang w:eastAsia="en-US"/>
        </w:rPr>
        <w:t xml:space="preserve"> </w:t>
      </w:r>
      <w:r w:rsidRPr="00883258">
        <w:rPr>
          <w:rFonts w:eastAsiaTheme="minorHAnsi"/>
          <w:kern w:val="0"/>
          <w:sz w:val="24"/>
          <w:szCs w:val="24"/>
          <w:lang w:eastAsia="en-US"/>
        </w:rPr>
        <w:t>р</w:t>
      </w:r>
      <w:r w:rsidR="003E6437" w:rsidRPr="00883258">
        <w:rPr>
          <w:rFonts w:eastAsiaTheme="minorHAnsi"/>
          <w:kern w:val="0"/>
          <w:sz w:val="24"/>
          <w:szCs w:val="24"/>
          <w:lang w:eastAsia="en-US"/>
        </w:rPr>
        <w:t>аздела</w:t>
      </w:r>
      <w:r w:rsidR="003E6437" w:rsidRPr="009478AD">
        <w:rPr>
          <w:rFonts w:eastAsiaTheme="minorHAnsi"/>
          <w:kern w:val="0"/>
          <w:sz w:val="24"/>
          <w:szCs w:val="24"/>
          <w:lang w:eastAsia="en-US"/>
        </w:rPr>
        <w:t xml:space="preserve"> 10 Положения</w:t>
      </w:r>
      <w:r w:rsidRPr="009478AD">
        <w:rPr>
          <w:rFonts w:eastAsiaTheme="minorHAnsi"/>
          <w:kern w:val="0"/>
          <w:sz w:val="24"/>
          <w:szCs w:val="24"/>
          <w:lang w:eastAsia="en-US"/>
        </w:rPr>
        <w:t>.</w:t>
      </w:r>
      <w:r w:rsidR="00B43ED9" w:rsidRPr="009478AD">
        <w:rPr>
          <w:rFonts w:eastAsiaTheme="minorHAnsi"/>
          <w:kern w:val="0"/>
          <w:sz w:val="24"/>
          <w:szCs w:val="24"/>
          <w:lang w:eastAsia="en-US"/>
        </w:rPr>
        <w:t xml:space="preserve">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 При описа</w:t>
      </w:r>
      <w:r w:rsidR="003E6437" w:rsidRPr="009478AD">
        <w:rPr>
          <w:rFonts w:eastAsiaTheme="minorHAnsi"/>
          <w:kern w:val="0"/>
          <w:sz w:val="24"/>
          <w:szCs w:val="24"/>
          <w:lang w:eastAsia="en-US"/>
        </w:rPr>
        <w:t xml:space="preserve">нии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конкурентной закупке или извещении предмета закупки Заказчик должен руководствоваться следующими правилами: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w:t>
      </w:r>
      <w:r w:rsidRPr="009478AD">
        <w:rPr>
          <w:rFonts w:eastAsiaTheme="minorHAnsi"/>
          <w:kern w:val="0"/>
          <w:sz w:val="24"/>
          <w:szCs w:val="24"/>
          <w:lang w:eastAsia="en-US"/>
        </w:rPr>
        <w:lastRenderedPageBreak/>
        <w:t>должны объединяться товары, работы, услуги технологически и (или) функционально не связанные между собой;</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6.5.3. предмет закупки не должен укр</w:t>
      </w:r>
      <w:r w:rsidR="003E6437" w:rsidRPr="009478AD">
        <w:rPr>
          <w:rFonts w:eastAsiaTheme="minorHAnsi"/>
          <w:kern w:val="0"/>
          <w:sz w:val="24"/>
          <w:szCs w:val="24"/>
          <w:lang w:eastAsia="en-US"/>
        </w:rPr>
        <w:t xml:space="preserve">упняться для ограничения числа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ов закупки. Под укрупнением предмета закупки понимается деятельность Заказчика, </w:t>
      </w:r>
      <w:r w:rsidR="0029756F" w:rsidRPr="009478AD">
        <w:rPr>
          <w:rFonts w:eastAsiaTheme="minorHAnsi"/>
          <w:kern w:val="0"/>
          <w:sz w:val="24"/>
          <w:szCs w:val="24"/>
          <w:lang w:eastAsia="en-US"/>
        </w:rPr>
        <w:t>приводящая к ограничению конкуренции путем сокращения числа хозяйствующих субъектов, которые могут принять участие в закупке;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335551" w:rsidRPr="009478AD">
        <w:rPr>
          <w:rFonts w:eastAsiaTheme="minorHAnsi"/>
          <w:kern w:val="0"/>
          <w:sz w:val="24"/>
          <w:szCs w:val="24"/>
          <w:lang w:eastAsia="en-US"/>
        </w:rPr>
        <w:t>у</w:t>
      </w:r>
      <w:r w:rsidR="00DA3B93" w:rsidRPr="009478AD">
        <w:rPr>
          <w:rFonts w:eastAsiaTheme="minorHAnsi"/>
          <w:kern w:val="0"/>
          <w:sz w:val="24"/>
          <w:szCs w:val="24"/>
          <w:lang w:eastAsia="en-US"/>
        </w:rPr>
        <w:t>частник</w:t>
      </w:r>
      <w:r w:rsidRPr="009478AD">
        <w:rPr>
          <w:rFonts w:eastAsiaTheme="minorHAnsi"/>
          <w:kern w:val="0"/>
          <w:sz w:val="24"/>
          <w:szCs w:val="24"/>
          <w:lang w:eastAsia="en-US"/>
        </w:rPr>
        <w:t>ов закупки, за исключением случаев, если не имеется другого способа, обеспечивающего более точное и четкое</w:t>
      </w:r>
      <w:proofErr w:type="gramEnd"/>
      <w:r w:rsidRPr="009478AD">
        <w:rPr>
          <w:rFonts w:eastAsiaTheme="minorHAnsi"/>
          <w:kern w:val="0"/>
          <w:sz w:val="24"/>
          <w:szCs w:val="24"/>
          <w:lang w:eastAsia="en-US"/>
        </w:rPr>
        <w:t xml:space="preserve"> описание указанных характеристик предмета закупки;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6.5.5.2. закупок запасных частей и расходных материалов к машинам и оборудованию, используемым Заказчиком, в соответствии с технической </w:t>
      </w:r>
      <w:r w:rsidR="00791EB0" w:rsidRPr="009478AD">
        <w:rPr>
          <w:rFonts w:eastAsiaTheme="minorHAnsi"/>
          <w:kern w:val="0"/>
          <w:sz w:val="24"/>
          <w:szCs w:val="24"/>
          <w:lang w:eastAsia="en-US"/>
        </w:rPr>
        <w:t>документацией</w:t>
      </w:r>
      <w:r w:rsidRPr="009478AD">
        <w:rPr>
          <w:rFonts w:eastAsiaTheme="minorHAnsi"/>
          <w:kern w:val="0"/>
          <w:sz w:val="24"/>
          <w:szCs w:val="24"/>
          <w:lang w:eastAsia="en-US"/>
        </w:rPr>
        <w:t xml:space="preserve"> на указанные машины и оборудование;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6.5.5.3. закупок товаров, необходимых для исполнения государственного или муниципального контракта;</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5525AE" w:rsidRPr="009478AD" w:rsidRDefault="005525AE" w:rsidP="005525AE">
      <w:pPr>
        <w:pStyle w:val="Textbody"/>
        <w:tabs>
          <w:tab w:val="left" w:pos="142"/>
        </w:tabs>
        <w:spacing w:after="0" w:line="240" w:lineRule="auto"/>
        <w:ind w:firstLine="0"/>
        <w:rPr>
          <w:sz w:val="24"/>
          <w:szCs w:val="24"/>
        </w:rPr>
      </w:pPr>
    </w:p>
    <w:p w:rsidR="00012E32" w:rsidRPr="009478AD" w:rsidRDefault="000D0D03" w:rsidP="0037031C">
      <w:pPr>
        <w:pBdr>
          <w:top w:val="nil"/>
          <w:left w:val="nil"/>
          <w:bottom w:val="nil"/>
          <w:right w:val="nil"/>
          <w:between w:val="nil"/>
          <w:bar w:val="nil"/>
        </w:pBdr>
        <w:spacing w:after="0" w:line="240" w:lineRule="auto"/>
        <w:ind w:firstLine="700"/>
        <w:jc w:val="both"/>
        <w:rPr>
          <w:rFonts w:ascii="Times New Roman" w:eastAsia="Arial Unicode MS" w:hAnsi="Times New Roman" w:cs="Times New Roman"/>
          <w:b/>
          <w:bCs/>
          <w:sz w:val="24"/>
          <w:szCs w:val="24"/>
          <w:bdr w:val="nil"/>
          <w:lang w:eastAsia="ru-RU"/>
        </w:rPr>
      </w:pPr>
      <w:r w:rsidRPr="009478AD">
        <w:rPr>
          <w:rFonts w:ascii="Times New Roman" w:eastAsia="Arial Unicode MS" w:hAnsi="Times New Roman" w:cs="Times New Roman"/>
          <w:b/>
          <w:bCs/>
          <w:sz w:val="24"/>
          <w:szCs w:val="24"/>
          <w:bdr w:val="nil"/>
          <w:lang w:eastAsia="ru-RU"/>
        </w:rPr>
        <w:t>7. Способы</w:t>
      </w:r>
      <w:r w:rsidR="00E42AF6" w:rsidRPr="009478AD">
        <w:rPr>
          <w:rFonts w:ascii="Times New Roman" w:eastAsia="Arial Unicode MS" w:hAnsi="Times New Roman" w:cs="Times New Roman"/>
          <w:b/>
          <w:bCs/>
          <w:sz w:val="24"/>
          <w:szCs w:val="24"/>
          <w:bdr w:val="nil"/>
          <w:lang w:eastAsia="ru-RU"/>
        </w:rPr>
        <w:t>,</w:t>
      </w:r>
      <w:r w:rsidRPr="009478AD">
        <w:rPr>
          <w:rFonts w:ascii="Times New Roman" w:eastAsia="Arial Unicode MS" w:hAnsi="Times New Roman" w:cs="Times New Roman"/>
          <w:b/>
          <w:bCs/>
          <w:sz w:val="24"/>
          <w:szCs w:val="24"/>
          <w:bdr w:val="nil"/>
          <w:lang w:eastAsia="ru-RU"/>
        </w:rPr>
        <w:t xml:space="preserve"> условия применения</w:t>
      </w:r>
      <w:bookmarkStart w:id="4" w:name="_Toc456358127"/>
      <w:bookmarkStart w:id="5" w:name="_Toc456358131"/>
      <w:r w:rsidR="0037031C" w:rsidRPr="009478AD">
        <w:rPr>
          <w:rFonts w:ascii="Times New Roman" w:eastAsia="Arial Unicode MS" w:hAnsi="Times New Roman" w:cs="Times New Roman"/>
          <w:b/>
          <w:bCs/>
          <w:sz w:val="24"/>
          <w:szCs w:val="24"/>
          <w:bdr w:val="nil"/>
          <w:lang w:eastAsia="ru-RU"/>
        </w:rPr>
        <w:t>, порядок проведения закупок</w:t>
      </w:r>
    </w:p>
    <w:p w:rsidR="00012E32" w:rsidRPr="009478AD" w:rsidRDefault="00012E32" w:rsidP="0037031C">
      <w:pPr>
        <w:pBdr>
          <w:top w:val="nil"/>
          <w:left w:val="nil"/>
          <w:bottom w:val="nil"/>
          <w:right w:val="nil"/>
          <w:between w:val="nil"/>
          <w:bar w:val="nil"/>
        </w:pBdr>
        <w:spacing w:after="0" w:line="240" w:lineRule="auto"/>
        <w:ind w:firstLine="700"/>
        <w:jc w:val="both"/>
        <w:rPr>
          <w:rFonts w:ascii="Times New Roman" w:eastAsia="Arial Unicode MS" w:hAnsi="Times New Roman" w:cs="Times New Roman"/>
          <w:b/>
          <w:bCs/>
          <w:sz w:val="24"/>
          <w:szCs w:val="24"/>
          <w:bdr w:val="nil"/>
          <w:lang w:eastAsia="ru-RU"/>
        </w:rPr>
      </w:pPr>
    </w:p>
    <w:p w:rsidR="00380D8C" w:rsidRPr="009478AD" w:rsidRDefault="000D0D03"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7.1.</w:t>
      </w:r>
      <w:r w:rsidRPr="009478AD">
        <w:rPr>
          <w:rFonts w:ascii="Times New Roman" w:eastAsia="Times New Roman" w:hAnsi="Times New Roman" w:cs="Times New Roman"/>
          <w:bCs/>
          <w:sz w:val="24"/>
          <w:szCs w:val="24"/>
          <w:lang w:eastAsia="ru-RU"/>
        </w:rPr>
        <w:tab/>
      </w:r>
      <w:r w:rsidR="00E42AF6" w:rsidRPr="009478AD">
        <w:rPr>
          <w:rFonts w:ascii="Times New Roman" w:eastAsia="Times New Roman" w:hAnsi="Times New Roman" w:cs="Times New Roman"/>
          <w:bCs/>
          <w:sz w:val="24"/>
          <w:szCs w:val="24"/>
          <w:lang w:eastAsia="ru-RU"/>
        </w:rPr>
        <w:t xml:space="preserve">Закупки </w:t>
      </w:r>
      <w:r w:rsidRPr="009478AD">
        <w:rPr>
          <w:rFonts w:ascii="Times New Roman" w:eastAsia="Times New Roman" w:hAnsi="Times New Roman" w:cs="Times New Roman"/>
          <w:bCs/>
          <w:sz w:val="24"/>
          <w:szCs w:val="24"/>
          <w:lang w:eastAsia="ru-RU"/>
        </w:rPr>
        <w:t>осуществляется Заказчиком следующими способами:</w:t>
      </w:r>
      <w:bookmarkStart w:id="6" w:name="_Toc456358128"/>
      <w:bookmarkEnd w:id="4"/>
    </w:p>
    <w:p w:rsidR="00380D8C" w:rsidRPr="009478AD"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Calibri" w:hAnsi="Times New Roman" w:cs="Times New Roman"/>
          <w:sz w:val="24"/>
          <w:szCs w:val="24"/>
        </w:rPr>
        <w:t xml:space="preserve">7.1.1. </w:t>
      </w:r>
      <w:r w:rsidR="00012908" w:rsidRPr="009478AD">
        <w:rPr>
          <w:rFonts w:ascii="Times New Roman" w:eastAsia="Calibri" w:hAnsi="Times New Roman" w:cs="Times New Roman"/>
          <w:sz w:val="24"/>
          <w:szCs w:val="24"/>
        </w:rPr>
        <w:t xml:space="preserve">конкурс </w:t>
      </w:r>
      <w:r w:rsidR="00012908" w:rsidRPr="00600EF3">
        <w:rPr>
          <w:rFonts w:ascii="Times New Roman" w:eastAsia="Times New Roman" w:hAnsi="Times New Roman" w:cs="Times New Roman"/>
          <w:bCs/>
          <w:sz w:val="24"/>
          <w:szCs w:val="24"/>
          <w:lang w:eastAsia="ru-RU"/>
        </w:rPr>
        <w:t>(</w:t>
      </w:r>
      <w:r w:rsidR="00600EF3" w:rsidRPr="00600EF3">
        <w:rPr>
          <w:rFonts w:ascii="Times New Roman" w:eastAsia="Times New Roman" w:hAnsi="Times New Roman" w:cs="Times New Roman"/>
          <w:bCs/>
          <w:sz w:val="24"/>
          <w:szCs w:val="24"/>
          <w:lang w:eastAsia="ru-RU"/>
        </w:rPr>
        <w:t xml:space="preserve">конкурс, </w:t>
      </w:r>
      <w:r w:rsidR="00012908" w:rsidRPr="00600EF3">
        <w:rPr>
          <w:rFonts w:ascii="Times New Roman" w:eastAsia="Times New Roman" w:hAnsi="Times New Roman" w:cs="Times New Roman"/>
          <w:bCs/>
          <w:sz w:val="24"/>
          <w:szCs w:val="24"/>
          <w:lang w:eastAsia="ru-RU"/>
        </w:rPr>
        <w:t>конкурс</w:t>
      </w:r>
      <w:r w:rsidR="00600EF3" w:rsidRPr="00600EF3">
        <w:rPr>
          <w:rFonts w:ascii="Times New Roman" w:eastAsia="Times New Roman" w:hAnsi="Times New Roman" w:cs="Times New Roman"/>
          <w:bCs/>
          <w:sz w:val="24"/>
          <w:szCs w:val="24"/>
          <w:lang w:eastAsia="ru-RU"/>
        </w:rPr>
        <w:t xml:space="preserve"> </w:t>
      </w:r>
      <w:r w:rsidR="00012908" w:rsidRPr="00600EF3">
        <w:rPr>
          <w:rFonts w:ascii="Times New Roman" w:eastAsia="Times New Roman" w:hAnsi="Times New Roman" w:cs="Times New Roman"/>
          <w:bCs/>
          <w:sz w:val="24"/>
          <w:szCs w:val="24"/>
          <w:lang w:eastAsia="ru-RU"/>
        </w:rPr>
        <w:t>в электронной форме, в том числе, двухэтапный,</w:t>
      </w:r>
      <w:r w:rsidR="00012908" w:rsidRPr="009478AD">
        <w:rPr>
          <w:rFonts w:ascii="Times New Roman" w:eastAsia="Calibri" w:hAnsi="Times New Roman" w:cs="Times New Roman"/>
          <w:sz w:val="24"/>
          <w:szCs w:val="24"/>
        </w:rPr>
        <w:t xml:space="preserve"> закрытый конкурс);</w:t>
      </w:r>
    </w:p>
    <w:p w:rsidR="00380D8C" w:rsidRPr="009478AD"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Calibri" w:hAnsi="Times New Roman" w:cs="Times New Roman"/>
          <w:sz w:val="24"/>
          <w:szCs w:val="24"/>
        </w:rPr>
        <w:t xml:space="preserve">7.1.2. </w:t>
      </w:r>
      <w:r w:rsidR="00012908" w:rsidRPr="009478AD">
        <w:rPr>
          <w:rFonts w:ascii="Times New Roman" w:eastAsia="Calibri" w:hAnsi="Times New Roman" w:cs="Times New Roman"/>
          <w:sz w:val="24"/>
          <w:szCs w:val="24"/>
        </w:rPr>
        <w:t>аукцион (аукцион в электронной форме, закрытый аукцион);</w:t>
      </w:r>
    </w:p>
    <w:p w:rsidR="00012E32" w:rsidRPr="009478AD"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Calibri" w:hAnsi="Times New Roman" w:cs="Times New Roman"/>
          <w:sz w:val="24"/>
          <w:szCs w:val="24"/>
        </w:rPr>
        <w:t>7.1.3. запрос котировок (запрос котировок в электронной форме, закрытый запрос котировок);</w:t>
      </w:r>
    </w:p>
    <w:p w:rsidR="00012E32" w:rsidRPr="009478AD" w:rsidRDefault="00012E32"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7.1.4. запрос предложений (запрос предложений в электронной форме, закрытый запрос предложений);</w:t>
      </w:r>
    </w:p>
    <w:p w:rsidR="00012E32" w:rsidRPr="009478AD" w:rsidRDefault="00012E32"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7.1.</w:t>
      </w:r>
      <w:r w:rsidR="008761F7" w:rsidRPr="009478AD">
        <w:rPr>
          <w:rFonts w:ascii="Times New Roman" w:eastAsia="Calibri" w:hAnsi="Times New Roman" w:cs="Times New Roman"/>
          <w:sz w:val="24"/>
          <w:szCs w:val="24"/>
        </w:rPr>
        <w:t>5</w:t>
      </w:r>
      <w:r w:rsidRPr="009478AD">
        <w:rPr>
          <w:rFonts w:ascii="Times New Roman" w:eastAsia="Calibri" w:hAnsi="Times New Roman" w:cs="Times New Roman"/>
          <w:sz w:val="24"/>
          <w:szCs w:val="24"/>
        </w:rPr>
        <w:t>. закупка у единственного поставщика (исполнителя, подрядчика);</w:t>
      </w:r>
    </w:p>
    <w:p w:rsidR="00012E32" w:rsidRPr="009478AD" w:rsidRDefault="00012E32" w:rsidP="008E1D51">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7.1.</w:t>
      </w:r>
      <w:r w:rsidR="008761F7" w:rsidRPr="009478AD">
        <w:rPr>
          <w:rFonts w:ascii="Times New Roman" w:eastAsia="Calibri" w:hAnsi="Times New Roman" w:cs="Times New Roman"/>
          <w:sz w:val="24"/>
          <w:szCs w:val="24"/>
        </w:rPr>
        <w:t>6</w:t>
      </w:r>
      <w:r w:rsidRPr="009478AD">
        <w:rPr>
          <w:rFonts w:ascii="Times New Roman" w:eastAsia="Calibri" w:hAnsi="Times New Roman" w:cs="Times New Roman"/>
          <w:sz w:val="24"/>
          <w:szCs w:val="24"/>
        </w:rPr>
        <w:t>. конкурентный отбор (в том числе, с предварительным</w:t>
      </w:r>
      <w:r w:rsidR="008761F7" w:rsidRPr="009478AD">
        <w:rPr>
          <w:rFonts w:ascii="Times New Roman" w:eastAsia="Calibri" w:hAnsi="Times New Roman" w:cs="Times New Roman"/>
          <w:sz w:val="24"/>
          <w:szCs w:val="24"/>
        </w:rPr>
        <w:t xml:space="preserve"> отбором).</w:t>
      </w:r>
    </w:p>
    <w:p w:rsidR="00012E32" w:rsidRPr="009478AD" w:rsidRDefault="008761F7"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7.2. С</w:t>
      </w:r>
      <w:r w:rsidR="00012E32" w:rsidRPr="009478AD">
        <w:rPr>
          <w:rFonts w:ascii="Times New Roman" w:eastAsia="Calibri" w:hAnsi="Times New Roman" w:cs="Times New Roman"/>
          <w:sz w:val="24"/>
          <w:szCs w:val="24"/>
        </w:rPr>
        <w:t>пособы закупок, указанные в подпунктах 7.1.1-7.1.</w:t>
      </w:r>
      <w:r w:rsidRPr="009478AD">
        <w:rPr>
          <w:rFonts w:ascii="Times New Roman" w:eastAsia="Calibri" w:hAnsi="Times New Roman" w:cs="Times New Roman"/>
          <w:sz w:val="24"/>
          <w:szCs w:val="24"/>
        </w:rPr>
        <w:t>4</w:t>
      </w:r>
      <w:r w:rsidR="00012E32" w:rsidRPr="009478AD">
        <w:rPr>
          <w:rFonts w:ascii="Times New Roman" w:eastAsia="Calibri" w:hAnsi="Times New Roman" w:cs="Times New Roman"/>
          <w:sz w:val="24"/>
          <w:szCs w:val="24"/>
        </w:rPr>
        <w:t>, 7.1.</w:t>
      </w:r>
      <w:r w:rsidR="008E1D51">
        <w:rPr>
          <w:rFonts w:ascii="Times New Roman" w:eastAsia="Calibri" w:hAnsi="Times New Roman" w:cs="Times New Roman"/>
          <w:sz w:val="24"/>
          <w:szCs w:val="24"/>
        </w:rPr>
        <w:t>6</w:t>
      </w:r>
      <w:r w:rsidR="00012E32" w:rsidRPr="009478AD">
        <w:rPr>
          <w:rFonts w:ascii="Times New Roman" w:eastAsia="Calibri" w:hAnsi="Times New Roman" w:cs="Times New Roman"/>
          <w:sz w:val="24"/>
          <w:szCs w:val="24"/>
        </w:rPr>
        <w:t xml:space="preserve"> пункта 7.1 Положения, являются конкурентными способами закупок;</w:t>
      </w:r>
    </w:p>
    <w:p w:rsidR="00012E32" w:rsidRPr="009478AD" w:rsidRDefault="008761F7"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7.3. С</w:t>
      </w:r>
      <w:r w:rsidR="00012E32" w:rsidRPr="009478AD">
        <w:rPr>
          <w:rFonts w:ascii="Times New Roman" w:eastAsia="Calibri" w:hAnsi="Times New Roman" w:cs="Times New Roman"/>
          <w:sz w:val="24"/>
          <w:szCs w:val="24"/>
        </w:rPr>
        <w:t>пособы закупок, указанные в подпунктах 7.1.1-7.1.4 пункта 7.1 Положения являются торгами в понимании статей 447-448 Гражданского кодекса Российской Федерации;</w:t>
      </w:r>
    </w:p>
    <w:p w:rsidR="000D0D03" w:rsidRPr="009478AD" w:rsidRDefault="008761F7" w:rsidP="0037031C">
      <w:pPr>
        <w:keepNext/>
        <w:tabs>
          <w:tab w:val="num" w:pos="567"/>
        </w:tabs>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9478AD">
        <w:rPr>
          <w:rFonts w:ascii="Times New Roman" w:eastAsia="Calibri" w:hAnsi="Times New Roman" w:cs="Times New Roman"/>
          <w:sz w:val="24"/>
          <w:szCs w:val="24"/>
        </w:rPr>
        <w:t>7.4. О</w:t>
      </w:r>
      <w:r w:rsidR="00012E32" w:rsidRPr="009478AD">
        <w:rPr>
          <w:rFonts w:ascii="Times New Roman" w:eastAsia="Calibri" w:hAnsi="Times New Roman" w:cs="Times New Roman"/>
          <w:sz w:val="24"/>
          <w:szCs w:val="24"/>
        </w:rPr>
        <w:t>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площадке</w:t>
      </w:r>
      <w:bookmarkEnd w:id="6"/>
      <w:r w:rsidRPr="009478AD">
        <w:rPr>
          <w:rFonts w:ascii="Times New Roman" w:eastAsia="Calibri" w:hAnsi="Times New Roman" w:cs="Times New Roman"/>
          <w:sz w:val="24"/>
          <w:szCs w:val="24"/>
        </w:rPr>
        <w:t>.</w:t>
      </w:r>
    </w:p>
    <w:p w:rsidR="000D0D03" w:rsidRPr="009478AD" w:rsidRDefault="000D0D03" w:rsidP="0037031C">
      <w:pPr>
        <w:keepNext/>
        <w:tabs>
          <w:tab w:val="num" w:pos="1701"/>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7.5. Порядок и условия проведения процедур закупки.</w:t>
      </w:r>
      <w:bookmarkEnd w:id="5"/>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u w:val="single"/>
        </w:rPr>
      </w:pPr>
      <w:r w:rsidRPr="009478AD">
        <w:rPr>
          <w:rFonts w:ascii="Times New Roman" w:eastAsia="Calibri" w:hAnsi="Times New Roman" w:cs="Times New Roman"/>
          <w:sz w:val="24"/>
          <w:szCs w:val="24"/>
          <w:u w:val="single"/>
        </w:rPr>
        <w:t>Условия применения способов закупки:</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 xml:space="preserve">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w:t>
      </w:r>
      <w:r w:rsidRPr="009478AD">
        <w:rPr>
          <w:rFonts w:ascii="Times New Roman" w:eastAsia="Calibri" w:hAnsi="Times New Roman" w:cs="Times New Roman"/>
          <w:sz w:val="24"/>
          <w:szCs w:val="24"/>
        </w:rPr>
        <w:lastRenderedPageBreak/>
        <w:t>товары, работы, услуги необходимо сравнить по ценовым и неценовым критериям в совокупности;</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9478AD">
        <w:rPr>
          <w:rFonts w:ascii="Times New Roman" w:eastAsia="Calibri" w:hAnsi="Times New Roman" w:cs="Times New Roman"/>
          <w:sz w:val="24"/>
          <w:szCs w:val="24"/>
        </w:rPr>
        <w:t>2) з</w:t>
      </w:r>
      <w:r w:rsidRPr="009478AD">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proofErr w:type="gramStart"/>
      <w:r w:rsidRPr="009478AD">
        <w:rPr>
          <w:rFonts w:ascii="Times New Roman" w:hAnsi="Times New Roman" w:cs="Times New Roman"/>
          <w:sz w:val="24"/>
          <w:szCs w:val="24"/>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w:t>
      </w:r>
      <w:proofErr w:type="gramEnd"/>
      <w:r w:rsidRPr="009478AD">
        <w:rPr>
          <w:rFonts w:ascii="Times New Roman" w:hAnsi="Times New Roman" w:cs="Times New Roman"/>
          <w:sz w:val="24"/>
          <w:szCs w:val="24"/>
        </w:rPr>
        <w:t>)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proofErr w:type="gramStart"/>
      <w:r w:rsidRPr="009478AD">
        <w:rPr>
          <w:rFonts w:ascii="Times New Roman" w:hAnsi="Times New Roman" w:cs="Times New Roman"/>
          <w:sz w:val="24"/>
          <w:szCs w:val="24"/>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roofErr w:type="gramEnd"/>
    </w:p>
    <w:p w:rsidR="00012908" w:rsidRPr="009478AD" w:rsidRDefault="00012908" w:rsidP="008E1D51">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9478AD">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w:t>
      </w:r>
      <w:proofErr w:type="spellStart"/>
      <w:r w:rsidRPr="009478AD">
        <w:rPr>
          <w:rFonts w:ascii="Times New Roman" w:hAnsi="Times New Roman" w:cs="Times New Roman"/>
          <w:sz w:val="24"/>
          <w:szCs w:val="24"/>
        </w:rPr>
        <w:t>непроведении</w:t>
      </w:r>
      <w:proofErr w:type="spellEnd"/>
      <w:r w:rsidRPr="009478AD">
        <w:rPr>
          <w:rFonts w:ascii="Times New Roman" w:hAnsi="Times New Roman" w:cs="Times New Roman"/>
          <w:sz w:val="24"/>
          <w:szCs w:val="24"/>
        </w:rPr>
        <w:t xml:space="preserve"> конкурентных процедур закупки;</w:t>
      </w:r>
    </w:p>
    <w:p w:rsidR="00012908" w:rsidRPr="009478AD" w:rsidRDefault="008E1D51" w:rsidP="00012908">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Pr>
          <w:rFonts w:ascii="Times New Roman" w:hAnsi="Times New Roman" w:cs="Times New Roman"/>
          <w:sz w:val="24"/>
          <w:szCs w:val="24"/>
        </w:rPr>
        <w:t>6</w:t>
      </w:r>
      <w:r w:rsidR="00012908" w:rsidRPr="009478AD">
        <w:rPr>
          <w:rFonts w:ascii="Times New Roman" w:hAnsi="Times New Roman" w:cs="Times New Roman"/>
          <w:sz w:val="24"/>
          <w:szCs w:val="24"/>
        </w:rPr>
        <w:t xml:space="preserve">) закупка посредством </w:t>
      </w:r>
      <w:r w:rsidR="00012908" w:rsidRPr="009478AD">
        <w:rPr>
          <w:rFonts w:ascii="Times New Roman" w:eastAsia="Calibri" w:hAnsi="Times New Roman" w:cs="Times New Roman"/>
          <w:sz w:val="24"/>
          <w:szCs w:val="24"/>
        </w:rPr>
        <w:t xml:space="preserve">конкурентного отбора может осуществляться в случае закупки 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 </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u w:val="single"/>
        </w:rPr>
      </w:pPr>
      <w:r w:rsidRPr="009478AD">
        <w:rPr>
          <w:rFonts w:ascii="Times New Roman" w:hAnsi="Times New Roman" w:cs="Times New Roman"/>
          <w:sz w:val="24"/>
          <w:szCs w:val="24"/>
          <w:u w:val="single"/>
        </w:rPr>
        <w:t>Закрытые способы закупок применяются в случаях:</w:t>
      </w:r>
    </w:p>
    <w:p w:rsidR="00012908" w:rsidRPr="009478AD" w:rsidRDefault="00012908" w:rsidP="00012908">
      <w:pPr>
        <w:spacing w:after="0" w:line="276"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1) если сведения о такой закупке составляют государственную тайну; </w:t>
      </w:r>
    </w:p>
    <w:p w:rsidR="00012908" w:rsidRPr="009478AD" w:rsidRDefault="00012908" w:rsidP="00012908">
      <w:pPr>
        <w:spacing w:after="0" w:line="276"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012908" w:rsidRPr="009478AD" w:rsidRDefault="00012908" w:rsidP="00012908">
      <w:pPr>
        <w:spacing w:after="0" w:line="276"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3) если в отношении такой закупки Правительством Российской Федерации принято решение в соответствии с частью 16 статьи 4 Закона № 223-ФЗ.</w:t>
      </w:r>
    </w:p>
    <w:p w:rsidR="00012908" w:rsidRPr="009478AD" w:rsidRDefault="00BA6D88" w:rsidP="00012908">
      <w:pPr>
        <w:keepNext/>
        <w:tabs>
          <w:tab w:val="num" w:pos="1701"/>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9478AD">
        <w:rPr>
          <w:rFonts w:ascii="Times New Roman" w:hAnsi="Times New Roman" w:cs="Times New Roman"/>
          <w:sz w:val="24"/>
          <w:szCs w:val="24"/>
        </w:rPr>
        <w:t>З</w:t>
      </w:r>
      <w:r w:rsidR="00012908" w:rsidRPr="009478AD">
        <w:rPr>
          <w:rFonts w:ascii="Times New Roman" w:hAnsi="Times New Roman" w:cs="Times New Roman"/>
          <w:sz w:val="24"/>
          <w:szCs w:val="24"/>
        </w:rPr>
        <w:t>акрытые конкурентные закупки осуществляются в порядке, установленном статьей 3.5 Закона № 223-ФЗ.</w:t>
      </w:r>
    </w:p>
    <w:p w:rsidR="000D0D03" w:rsidRPr="009478AD" w:rsidRDefault="000D0D03" w:rsidP="0037031C">
      <w:pPr>
        <w:keepNext/>
        <w:tabs>
          <w:tab w:val="left" w:pos="1134"/>
        </w:tabs>
        <w:spacing w:before="120" w:after="120" w:line="240" w:lineRule="auto"/>
        <w:ind w:firstLine="709"/>
        <w:jc w:val="both"/>
        <w:outlineLvl w:val="2"/>
        <w:rPr>
          <w:rFonts w:ascii="Times New Roman" w:eastAsia="Times New Roman" w:hAnsi="Times New Roman" w:cs="Times New Roman"/>
          <w:b/>
          <w:bCs/>
          <w:sz w:val="24"/>
          <w:szCs w:val="24"/>
          <w:lang w:eastAsia="ru-RU"/>
        </w:rPr>
      </w:pPr>
      <w:bookmarkStart w:id="7" w:name="_Toc456358132"/>
      <w:r w:rsidRPr="009478AD">
        <w:rPr>
          <w:rFonts w:ascii="Times New Roman" w:eastAsia="Times New Roman" w:hAnsi="Times New Roman" w:cs="Times New Roman"/>
          <w:b/>
          <w:bCs/>
          <w:sz w:val="24"/>
          <w:szCs w:val="24"/>
          <w:lang w:eastAsia="ru-RU"/>
        </w:rPr>
        <w:t>7.5.1. Конкурс</w:t>
      </w:r>
      <w:bookmarkEnd w:id="7"/>
    </w:p>
    <w:p w:rsidR="000D0D03" w:rsidRPr="009478AD" w:rsidRDefault="000D0D03" w:rsidP="0037031C">
      <w:pPr>
        <w:keepNext/>
        <w:keepLines/>
        <w:tabs>
          <w:tab w:val="left" w:pos="1134"/>
        </w:tabs>
        <w:spacing w:before="40" w:after="0" w:line="240" w:lineRule="auto"/>
        <w:ind w:firstLine="709"/>
        <w:jc w:val="both"/>
        <w:outlineLvl w:val="3"/>
        <w:rPr>
          <w:rFonts w:ascii="Times New Roman" w:eastAsia="Times New Roman" w:hAnsi="Times New Roman" w:cs="Times New Roman"/>
          <w:iCs/>
          <w:sz w:val="24"/>
          <w:szCs w:val="24"/>
          <w:lang w:eastAsia="ru-RU"/>
        </w:rPr>
      </w:pPr>
      <w:r w:rsidRPr="009478AD">
        <w:rPr>
          <w:rFonts w:ascii="Times New Roman" w:eastAsia="Times New Roman" w:hAnsi="Times New Roman" w:cs="Times New Roman"/>
          <w:iCs/>
          <w:sz w:val="24"/>
          <w:szCs w:val="24"/>
          <w:lang w:eastAsia="ru-RU"/>
        </w:rPr>
        <w:t xml:space="preserve">В зависимости от числа этапов конкурс может быть одно- и двухэтапным. </w:t>
      </w:r>
    </w:p>
    <w:p w:rsidR="000D0D03" w:rsidRPr="009478AD" w:rsidRDefault="000D0D03" w:rsidP="0037031C">
      <w:pPr>
        <w:keepNext/>
        <w:keepLines/>
        <w:tabs>
          <w:tab w:val="left" w:pos="1134"/>
        </w:tabs>
        <w:spacing w:before="40" w:after="0" w:line="240" w:lineRule="auto"/>
        <w:ind w:firstLine="709"/>
        <w:jc w:val="both"/>
        <w:outlineLvl w:val="3"/>
        <w:rPr>
          <w:rFonts w:ascii="Times New Roman" w:eastAsia="Times New Roman" w:hAnsi="Times New Roman" w:cs="Times New Roman"/>
          <w:b/>
          <w:iCs/>
          <w:sz w:val="24"/>
          <w:szCs w:val="24"/>
          <w:lang w:eastAsia="ru-RU"/>
        </w:rPr>
      </w:pPr>
      <w:r w:rsidRPr="009478AD">
        <w:rPr>
          <w:rFonts w:ascii="Times New Roman" w:eastAsia="Times New Roman" w:hAnsi="Times New Roman" w:cs="Times New Roman"/>
          <w:b/>
          <w:iCs/>
          <w:sz w:val="24"/>
          <w:szCs w:val="24"/>
          <w:lang w:eastAsia="ru-RU"/>
        </w:rPr>
        <w:t>7.5.1.</w:t>
      </w:r>
      <w:r w:rsidR="002A553A" w:rsidRPr="009478AD">
        <w:rPr>
          <w:rFonts w:ascii="Times New Roman" w:eastAsia="Times New Roman" w:hAnsi="Times New Roman" w:cs="Times New Roman"/>
          <w:b/>
          <w:iCs/>
          <w:sz w:val="24"/>
          <w:szCs w:val="24"/>
          <w:lang w:eastAsia="ru-RU"/>
        </w:rPr>
        <w:t>1</w:t>
      </w:r>
      <w:r w:rsidR="0002198B" w:rsidRPr="009478AD">
        <w:rPr>
          <w:rFonts w:ascii="Times New Roman" w:eastAsia="Times New Roman" w:hAnsi="Times New Roman" w:cs="Times New Roman"/>
          <w:b/>
          <w:iCs/>
          <w:sz w:val="24"/>
          <w:szCs w:val="24"/>
          <w:lang w:eastAsia="ru-RU"/>
        </w:rPr>
        <w:t>. Проведение</w:t>
      </w:r>
      <w:r w:rsidRPr="009478AD">
        <w:rPr>
          <w:rFonts w:ascii="Times New Roman" w:eastAsia="Times New Roman" w:hAnsi="Times New Roman" w:cs="Times New Roman"/>
          <w:b/>
          <w:iCs/>
          <w:sz w:val="24"/>
          <w:szCs w:val="24"/>
          <w:lang w:eastAsia="ru-RU"/>
        </w:rPr>
        <w:t xml:space="preserve"> одноэтапного конкурса</w:t>
      </w:r>
    </w:p>
    <w:p w:rsidR="000D0D03" w:rsidRPr="009478AD" w:rsidRDefault="000D0D03" w:rsidP="0037031C">
      <w:pPr>
        <w:tabs>
          <w:tab w:val="left" w:pos="1134"/>
        </w:tabs>
        <w:spacing w:after="0" w:line="240" w:lineRule="auto"/>
        <w:ind w:firstLine="709"/>
        <w:jc w:val="both"/>
        <w:outlineLvl w:val="4"/>
        <w:rPr>
          <w:rFonts w:ascii="Times New Roman" w:eastAsia="Times New Roman" w:hAnsi="Times New Roman" w:cs="Times New Roman"/>
          <w:bCs/>
          <w:iCs/>
          <w:sz w:val="24"/>
          <w:szCs w:val="24"/>
          <w:u w:val="single"/>
          <w:lang w:eastAsia="ru-RU"/>
        </w:rPr>
      </w:pPr>
      <w:r w:rsidRPr="009478AD">
        <w:rPr>
          <w:rFonts w:ascii="Times New Roman" w:eastAsia="Times New Roman" w:hAnsi="Times New Roman" w:cs="Times New Roman"/>
          <w:bCs/>
          <w:iCs/>
          <w:sz w:val="24"/>
          <w:szCs w:val="24"/>
          <w:u w:val="single"/>
          <w:lang w:eastAsia="ru-RU"/>
        </w:rPr>
        <w:t>7.5.1.</w:t>
      </w:r>
      <w:r w:rsidR="002A553A" w:rsidRPr="009478AD">
        <w:rPr>
          <w:rFonts w:ascii="Times New Roman" w:eastAsia="Times New Roman" w:hAnsi="Times New Roman" w:cs="Times New Roman"/>
          <w:bCs/>
          <w:iCs/>
          <w:sz w:val="24"/>
          <w:szCs w:val="24"/>
          <w:u w:val="single"/>
          <w:lang w:eastAsia="ru-RU"/>
        </w:rPr>
        <w:t>1</w:t>
      </w:r>
      <w:r w:rsidRPr="009478AD">
        <w:rPr>
          <w:rFonts w:ascii="Times New Roman" w:eastAsia="Times New Roman" w:hAnsi="Times New Roman" w:cs="Times New Roman"/>
          <w:bCs/>
          <w:iCs/>
          <w:sz w:val="24"/>
          <w:szCs w:val="24"/>
          <w:u w:val="single"/>
          <w:lang w:eastAsia="ru-RU"/>
        </w:rPr>
        <w:t xml:space="preserve">.1. Информационное обеспечение </w:t>
      </w:r>
    </w:p>
    <w:p w:rsidR="000D0D03" w:rsidRPr="009478AD"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1) Извещение и </w:t>
      </w:r>
      <w:r w:rsidR="00026264"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окументация</w:t>
      </w:r>
      <w:r w:rsidRPr="009478AD">
        <w:rPr>
          <w:rFonts w:ascii="Times New Roman" w:eastAsia="Times New Roman" w:hAnsi="Times New Roman" w:cs="Times New Roman"/>
          <w:sz w:val="24"/>
          <w:szCs w:val="24"/>
          <w:lang w:eastAsia="ru-RU"/>
        </w:rPr>
        <w:t xml:space="preserve"> о закупке размещаются Заказчиком в ЕИС </w:t>
      </w:r>
      <w:r w:rsidR="0029756F" w:rsidRPr="009478AD">
        <w:rPr>
          <w:rFonts w:ascii="Times New Roman" w:eastAsia="Times New Roman" w:hAnsi="Times New Roman" w:cs="Times New Roman"/>
          <w:bCs/>
          <w:sz w:val="24"/>
          <w:szCs w:val="24"/>
          <w:lang w:eastAsia="ru-RU"/>
        </w:rPr>
        <w:t>не менее чем за 15 (п</w:t>
      </w:r>
      <w:r w:rsidRPr="009478AD">
        <w:rPr>
          <w:rFonts w:ascii="Times New Roman" w:eastAsia="Times New Roman" w:hAnsi="Times New Roman" w:cs="Times New Roman"/>
          <w:bCs/>
          <w:sz w:val="24"/>
          <w:szCs w:val="24"/>
          <w:lang w:eastAsia="ru-RU"/>
        </w:rPr>
        <w:t xml:space="preserve">ятнадцать) </w:t>
      </w:r>
      <w:r w:rsidR="004A0187" w:rsidRPr="009478AD">
        <w:rPr>
          <w:rFonts w:ascii="Times New Roman" w:eastAsia="Times New Roman" w:hAnsi="Times New Roman" w:cs="Times New Roman"/>
          <w:bCs/>
          <w:sz w:val="24"/>
          <w:szCs w:val="24"/>
          <w:lang w:eastAsia="ru-RU"/>
        </w:rPr>
        <w:t>д</w:t>
      </w:r>
      <w:r w:rsidRPr="009478AD">
        <w:rPr>
          <w:rFonts w:ascii="Times New Roman" w:eastAsia="Times New Roman" w:hAnsi="Times New Roman" w:cs="Times New Roman"/>
          <w:bCs/>
          <w:sz w:val="24"/>
          <w:szCs w:val="24"/>
          <w:lang w:eastAsia="ru-RU"/>
        </w:rPr>
        <w:t>ней до даты окончания срока подачи заявок на участие в</w:t>
      </w:r>
      <w:r w:rsidRPr="009478AD">
        <w:rPr>
          <w:rFonts w:ascii="Times New Roman" w:eastAsia="Times New Roman" w:hAnsi="Times New Roman" w:cs="Times New Roman"/>
          <w:sz w:val="24"/>
          <w:szCs w:val="24"/>
          <w:lang w:eastAsia="ru-RU"/>
        </w:rPr>
        <w:t xml:space="preserve"> конкурсе</w:t>
      </w:r>
      <w:r w:rsidR="008761F7" w:rsidRPr="009478AD">
        <w:rPr>
          <w:rFonts w:ascii="Times New Roman" w:eastAsia="Times New Roman" w:hAnsi="Times New Roman" w:cs="Times New Roman"/>
          <w:sz w:val="24"/>
          <w:szCs w:val="24"/>
          <w:lang w:eastAsia="ru-RU"/>
        </w:rPr>
        <w:t>.</w:t>
      </w:r>
    </w:p>
    <w:p w:rsidR="000D0D03" w:rsidRPr="009478AD" w:rsidRDefault="008761F7"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9478AD">
        <w:rPr>
          <w:rFonts w:ascii="Times New Roman" w:eastAsia="Times New Roman" w:hAnsi="Times New Roman" w:cs="Times New Roman"/>
          <w:sz w:val="24"/>
          <w:szCs w:val="24"/>
          <w:lang w:eastAsia="ru-RU"/>
        </w:rPr>
        <w:t xml:space="preserve">2) Извещение и </w:t>
      </w:r>
      <w:r w:rsidR="00791EB0" w:rsidRPr="009478AD">
        <w:rPr>
          <w:rFonts w:ascii="Times New Roman" w:eastAsia="Times New Roman" w:hAnsi="Times New Roman" w:cs="Times New Roman"/>
          <w:sz w:val="24"/>
          <w:szCs w:val="24"/>
          <w:lang w:eastAsia="ru-RU"/>
        </w:rPr>
        <w:t>документация</w:t>
      </w:r>
      <w:r w:rsidR="000D0D03" w:rsidRPr="009478AD">
        <w:rPr>
          <w:rFonts w:ascii="Times New Roman" w:eastAsia="Times New Roman" w:hAnsi="Times New Roman" w:cs="Times New Roman"/>
          <w:sz w:val="24"/>
          <w:szCs w:val="24"/>
          <w:lang w:eastAsia="ru-RU"/>
        </w:rPr>
        <w:t xml:space="preserve"> о закупке, разрабатываемые и утверждаемые Заказчиком, должны соответствовать требованиям, установленным разделом 3 Положения о закупке.</w:t>
      </w:r>
    </w:p>
    <w:p w:rsidR="008761F7"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Со дня размещения в ЕИС информации о проведении конкурса Заказчик на основании заявления любого </w:t>
      </w:r>
      <w:r w:rsidRPr="00600EF3">
        <w:rPr>
          <w:rFonts w:ascii="Times New Roman" w:eastAsia="Times New Roman" w:hAnsi="Times New Roman" w:cs="Times New Roman"/>
          <w:sz w:val="24"/>
          <w:szCs w:val="24"/>
          <w:lang w:eastAsia="ru-RU"/>
        </w:rPr>
        <w:t xml:space="preserve">заинтересованного </w:t>
      </w:r>
      <w:r w:rsidR="008761F7" w:rsidRPr="00600EF3">
        <w:rPr>
          <w:rFonts w:ascii="Times New Roman" w:eastAsia="Times New Roman" w:hAnsi="Times New Roman" w:cs="Times New Roman"/>
          <w:sz w:val="24"/>
          <w:szCs w:val="24"/>
          <w:lang w:eastAsia="ru-RU"/>
        </w:rPr>
        <w:t xml:space="preserve">лица предоставляет такому лицу </w:t>
      </w:r>
      <w:r w:rsidR="00791EB0" w:rsidRPr="00600EF3">
        <w:rPr>
          <w:rFonts w:ascii="Times New Roman" w:eastAsia="Times New Roman" w:hAnsi="Times New Roman" w:cs="Times New Roman"/>
          <w:sz w:val="24"/>
          <w:szCs w:val="24"/>
          <w:lang w:eastAsia="ru-RU"/>
        </w:rPr>
        <w:t>документац</w:t>
      </w:r>
      <w:r w:rsidRPr="00600EF3">
        <w:rPr>
          <w:rFonts w:ascii="Times New Roman" w:eastAsia="Times New Roman" w:hAnsi="Times New Roman" w:cs="Times New Roman"/>
          <w:sz w:val="24"/>
          <w:szCs w:val="24"/>
          <w:lang w:eastAsia="ru-RU"/>
        </w:rPr>
        <w:t>ию о закупке в порядке, указанном в извещении о проведении конкурса</w:t>
      </w:r>
      <w:r w:rsidR="008761F7" w:rsidRPr="00600EF3">
        <w:rPr>
          <w:rFonts w:ascii="Times New Roman" w:eastAsia="Times New Roman" w:hAnsi="Times New Roman" w:cs="Times New Roman"/>
          <w:sz w:val="24"/>
          <w:szCs w:val="24"/>
          <w:lang w:eastAsia="ru-RU"/>
        </w:rPr>
        <w:t>.</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600EF3">
        <w:rPr>
          <w:rFonts w:ascii="Times New Roman" w:eastAsia="Times New Roman" w:hAnsi="Times New Roman" w:cs="Times New Roman"/>
          <w:sz w:val="24"/>
          <w:szCs w:val="24"/>
          <w:lang w:eastAsia="ru-RU"/>
        </w:rPr>
        <w:t>4) </w:t>
      </w:r>
      <w:r w:rsidR="00791EB0" w:rsidRPr="00600EF3">
        <w:rPr>
          <w:rFonts w:ascii="Times New Roman" w:eastAsia="Times New Roman" w:hAnsi="Times New Roman" w:cs="Times New Roman"/>
          <w:sz w:val="24"/>
          <w:szCs w:val="24"/>
          <w:lang w:eastAsia="ru-RU"/>
        </w:rPr>
        <w:t>Документация</w:t>
      </w:r>
      <w:r w:rsidRPr="00600EF3">
        <w:rPr>
          <w:rFonts w:ascii="Times New Roman" w:eastAsia="Times New Roman" w:hAnsi="Times New Roman" w:cs="Times New Roman"/>
          <w:sz w:val="24"/>
          <w:szCs w:val="24"/>
          <w:lang w:eastAsia="ru-RU"/>
        </w:rPr>
        <w:t xml:space="preserve"> о закупке, размещенная</w:t>
      </w:r>
      <w:r w:rsidR="008761F7" w:rsidRPr="00600EF3">
        <w:rPr>
          <w:rFonts w:ascii="Times New Roman" w:eastAsia="Times New Roman" w:hAnsi="Times New Roman" w:cs="Times New Roman"/>
          <w:sz w:val="24"/>
          <w:szCs w:val="24"/>
          <w:lang w:eastAsia="ru-RU"/>
        </w:rPr>
        <w:t xml:space="preserve"> в ЕИС, должна соответствовать </w:t>
      </w:r>
      <w:r w:rsidR="00026264" w:rsidRPr="00600EF3">
        <w:rPr>
          <w:rFonts w:ascii="Times New Roman" w:eastAsia="Times New Roman" w:hAnsi="Times New Roman" w:cs="Times New Roman"/>
          <w:sz w:val="24"/>
          <w:szCs w:val="24"/>
          <w:lang w:eastAsia="ru-RU"/>
        </w:rPr>
        <w:t>д</w:t>
      </w:r>
      <w:r w:rsidR="00791EB0" w:rsidRPr="00600EF3">
        <w:rPr>
          <w:rFonts w:ascii="Times New Roman" w:eastAsia="Times New Roman" w:hAnsi="Times New Roman" w:cs="Times New Roman"/>
          <w:sz w:val="24"/>
          <w:szCs w:val="24"/>
          <w:lang w:eastAsia="ru-RU"/>
        </w:rPr>
        <w:t>окументац</w:t>
      </w:r>
      <w:r w:rsidRPr="00600EF3">
        <w:rPr>
          <w:rFonts w:ascii="Times New Roman" w:eastAsia="Times New Roman" w:hAnsi="Times New Roman" w:cs="Times New Roman"/>
          <w:sz w:val="24"/>
          <w:szCs w:val="24"/>
          <w:lang w:eastAsia="ru-RU"/>
        </w:rPr>
        <w:t>ии о закупке, предоставляемой в порядке, установленном извещением.</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600EF3">
        <w:rPr>
          <w:rFonts w:ascii="Times New Roman" w:eastAsia="Times New Roman" w:hAnsi="Times New Roman" w:cs="Times New Roman"/>
          <w:sz w:val="24"/>
          <w:szCs w:val="24"/>
          <w:lang w:eastAsia="ru-RU"/>
        </w:rPr>
        <w:t xml:space="preserve">5) В случае, если для участия в конкурсе иностранному лицу потребуется </w:t>
      </w:r>
      <w:r w:rsidR="00026264" w:rsidRPr="00600EF3">
        <w:rPr>
          <w:rFonts w:ascii="Times New Roman" w:eastAsia="Times New Roman" w:hAnsi="Times New Roman" w:cs="Times New Roman"/>
          <w:sz w:val="24"/>
          <w:szCs w:val="24"/>
          <w:lang w:eastAsia="ru-RU"/>
        </w:rPr>
        <w:t>д</w:t>
      </w:r>
      <w:r w:rsidR="00791EB0" w:rsidRPr="00600EF3">
        <w:rPr>
          <w:rFonts w:ascii="Times New Roman" w:eastAsia="Times New Roman" w:hAnsi="Times New Roman" w:cs="Times New Roman"/>
          <w:sz w:val="24"/>
          <w:szCs w:val="24"/>
          <w:lang w:eastAsia="ru-RU"/>
        </w:rPr>
        <w:t>окументация</w:t>
      </w:r>
      <w:r w:rsidRPr="00600EF3">
        <w:rPr>
          <w:rFonts w:ascii="Times New Roman" w:eastAsia="Times New Roman" w:hAnsi="Times New Roman" w:cs="Times New Roman"/>
          <w:sz w:val="24"/>
          <w:szCs w:val="24"/>
          <w:lang w:eastAsia="ru-RU"/>
        </w:rPr>
        <w:t xml:space="preserve">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sz w:val="24"/>
          <w:szCs w:val="24"/>
          <w:lang w:eastAsia="ru-RU"/>
        </w:rPr>
        <w:lastRenderedPageBreak/>
        <w:t>6)</w:t>
      </w:r>
      <w:r w:rsidR="008761F7" w:rsidRPr="00600EF3">
        <w:rPr>
          <w:rFonts w:ascii="Times New Roman" w:eastAsia="Times New Roman" w:hAnsi="Times New Roman" w:cs="Times New Roman"/>
          <w:bCs/>
          <w:sz w:val="24"/>
          <w:szCs w:val="24"/>
          <w:lang w:eastAsia="ru-RU"/>
        </w:rPr>
        <w:t xml:space="preserve"> Любой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 xml:space="preserve"> закупки вправе направить Заказчику запрос о даче разъяснений положений </w:t>
      </w:r>
      <w:r w:rsidR="00026264" w:rsidRPr="00600EF3">
        <w:rPr>
          <w:rFonts w:ascii="Times New Roman" w:eastAsia="Times New Roman" w:hAnsi="Times New Roman" w:cs="Times New Roman"/>
          <w:bCs/>
          <w:sz w:val="24"/>
          <w:szCs w:val="24"/>
          <w:lang w:eastAsia="ru-RU"/>
        </w:rPr>
        <w:t>д</w:t>
      </w:r>
      <w:r w:rsidR="00791EB0" w:rsidRPr="00600EF3">
        <w:rPr>
          <w:rFonts w:ascii="Times New Roman" w:eastAsia="Times New Roman" w:hAnsi="Times New Roman" w:cs="Times New Roman"/>
          <w:bCs/>
          <w:sz w:val="24"/>
          <w:szCs w:val="24"/>
          <w:lang w:eastAsia="ru-RU"/>
        </w:rPr>
        <w:t>окументац</w:t>
      </w:r>
      <w:r w:rsidRPr="00600EF3">
        <w:rPr>
          <w:rFonts w:ascii="Times New Roman" w:eastAsia="Times New Roman" w:hAnsi="Times New Roman" w:cs="Times New Roman"/>
          <w:bCs/>
          <w:sz w:val="24"/>
          <w:szCs w:val="24"/>
          <w:lang w:eastAsia="ru-RU"/>
        </w:rPr>
        <w:t xml:space="preserve">ии о закупке и (или) извещения </w:t>
      </w:r>
      <w:r w:rsidR="0029756F" w:rsidRPr="00600EF3">
        <w:rPr>
          <w:rFonts w:ascii="Times New Roman" w:eastAsia="Times New Roman" w:hAnsi="Times New Roman" w:cs="Times New Roman"/>
          <w:bCs/>
          <w:sz w:val="24"/>
          <w:szCs w:val="24"/>
          <w:lang w:eastAsia="ru-RU"/>
        </w:rPr>
        <w:t>о закупке.</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bCs/>
          <w:sz w:val="24"/>
          <w:szCs w:val="24"/>
          <w:lang w:eastAsia="ru-RU"/>
        </w:rPr>
        <w:t>Заказчик в течение 3 (</w:t>
      </w:r>
      <w:r w:rsidR="00054251" w:rsidRPr="00600EF3">
        <w:rPr>
          <w:rFonts w:ascii="Times New Roman" w:eastAsia="Times New Roman" w:hAnsi="Times New Roman" w:cs="Times New Roman"/>
          <w:bCs/>
          <w:sz w:val="24"/>
          <w:szCs w:val="24"/>
          <w:lang w:eastAsia="ru-RU"/>
        </w:rPr>
        <w:t>т</w:t>
      </w:r>
      <w:r w:rsidRPr="00600EF3">
        <w:rPr>
          <w:rFonts w:ascii="Times New Roman" w:eastAsia="Times New Roman" w:hAnsi="Times New Roman" w:cs="Times New Roman"/>
          <w:bCs/>
          <w:sz w:val="24"/>
          <w:szCs w:val="24"/>
          <w:lang w:eastAsia="ru-RU"/>
        </w:rPr>
        <w:t xml:space="preserve">рех) рабочих дней </w:t>
      </w:r>
      <w:proofErr w:type="gramStart"/>
      <w:r w:rsidRPr="00600EF3">
        <w:rPr>
          <w:rFonts w:ascii="Times New Roman" w:eastAsia="Times New Roman" w:hAnsi="Times New Roman" w:cs="Times New Roman"/>
          <w:bCs/>
          <w:sz w:val="24"/>
          <w:szCs w:val="24"/>
          <w:lang w:eastAsia="ru-RU"/>
        </w:rPr>
        <w:t>с даты поступления</w:t>
      </w:r>
      <w:proofErr w:type="gramEnd"/>
      <w:r w:rsidRPr="00600EF3">
        <w:rPr>
          <w:rFonts w:ascii="Times New Roman" w:eastAsia="Times New Roman" w:hAnsi="Times New Roman" w:cs="Times New Roman"/>
          <w:bCs/>
          <w:sz w:val="24"/>
          <w:szCs w:val="24"/>
          <w:lang w:eastAsia="ru-RU"/>
        </w:rPr>
        <w:t xml:space="preserve"> запроса осущ</w:t>
      </w:r>
      <w:r w:rsidR="008761F7" w:rsidRPr="00600EF3">
        <w:rPr>
          <w:rFonts w:ascii="Times New Roman" w:eastAsia="Times New Roman" w:hAnsi="Times New Roman" w:cs="Times New Roman"/>
          <w:bCs/>
          <w:sz w:val="24"/>
          <w:szCs w:val="24"/>
          <w:lang w:eastAsia="ru-RU"/>
        </w:rPr>
        <w:t xml:space="preserve">ествляет разъяснение положений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ии о закупке и (или) извещения и размещает их в ЕИС с указанием предмета запроса, но без указания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 xml:space="preserve">а закупки, от которого поступил запрос. При этом Заказчик вправе не осуществлять такое разъяснение в случае, если запрос поступил </w:t>
      </w:r>
      <w:proofErr w:type="gramStart"/>
      <w:r w:rsidRPr="00600EF3">
        <w:rPr>
          <w:rFonts w:ascii="Times New Roman" w:eastAsia="Times New Roman" w:hAnsi="Times New Roman" w:cs="Times New Roman"/>
          <w:bCs/>
          <w:sz w:val="24"/>
          <w:szCs w:val="24"/>
          <w:lang w:eastAsia="ru-RU"/>
        </w:rPr>
        <w:t>позднее</w:t>
      </w:r>
      <w:proofErr w:type="gramEnd"/>
      <w:r w:rsidRPr="00600EF3">
        <w:rPr>
          <w:rFonts w:ascii="Times New Roman" w:eastAsia="Times New Roman" w:hAnsi="Times New Roman" w:cs="Times New Roman"/>
          <w:bCs/>
          <w:sz w:val="24"/>
          <w:szCs w:val="24"/>
          <w:lang w:eastAsia="ru-RU"/>
        </w:rPr>
        <w:t xml:space="preserve"> чем за 3 (</w:t>
      </w:r>
      <w:r w:rsidR="00054251" w:rsidRPr="00600EF3">
        <w:rPr>
          <w:rFonts w:ascii="Times New Roman" w:eastAsia="Times New Roman" w:hAnsi="Times New Roman" w:cs="Times New Roman"/>
          <w:bCs/>
          <w:sz w:val="24"/>
          <w:szCs w:val="24"/>
          <w:lang w:eastAsia="ru-RU"/>
        </w:rPr>
        <w:t>т</w:t>
      </w:r>
      <w:r w:rsidRPr="00600EF3">
        <w:rPr>
          <w:rFonts w:ascii="Times New Roman" w:eastAsia="Times New Roman" w:hAnsi="Times New Roman" w:cs="Times New Roman"/>
          <w:bCs/>
          <w:sz w:val="24"/>
          <w:szCs w:val="24"/>
          <w:lang w:eastAsia="ru-RU"/>
        </w:rPr>
        <w:t>ри) рабочих дня до даты окончания срока подачи заявок на участие в закупке.</w:t>
      </w:r>
    </w:p>
    <w:p w:rsidR="000D0D03" w:rsidRPr="00600EF3" w:rsidRDefault="008761F7"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bCs/>
          <w:sz w:val="24"/>
          <w:szCs w:val="24"/>
          <w:lang w:eastAsia="ru-RU"/>
        </w:rPr>
        <w:t xml:space="preserve">Разъяснения положений </w:t>
      </w:r>
      <w:r w:rsidR="00791EB0" w:rsidRPr="00600EF3">
        <w:rPr>
          <w:rFonts w:ascii="Times New Roman" w:eastAsia="Times New Roman" w:hAnsi="Times New Roman" w:cs="Times New Roman"/>
          <w:bCs/>
          <w:sz w:val="24"/>
          <w:szCs w:val="24"/>
          <w:lang w:eastAsia="ru-RU"/>
        </w:rPr>
        <w:t>документац</w:t>
      </w:r>
      <w:r w:rsidR="000D0D03" w:rsidRPr="00600EF3">
        <w:rPr>
          <w:rFonts w:ascii="Times New Roman" w:eastAsia="Times New Roman" w:hAnsi="Times New Roman" w:cs="Times New Roman"/>
          <w:bCs/>
          <w:sz w:val="24"/>
          <w:szCs w:val="24"/>
          <w:lang w:eastAsia="ru-RU"/>
        </w:rPr>
        <w:t>ии о закупке и (или) извещения не должны изменять предмет закупки и существенные условия проекта договора.</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7) </w:t>
      </w:r>
      <w:r w:rsidRPr="00600EF3">
        <w:rPr>
          <w:rFonts w:ascii="Times New Roman" w:eastAsia="Times New Roman" w:hAnsi="Times New Roman" w:cs="Times New Roman"/>
          <w:bCs/>
          <w:sz w:val="24"/>
          <w:szCs w:val="24"/>
          <w:lang w:eastAsia="ru-RU"/>
        </w:rPr>
        <w:t>В любое время до истечения срока подачи заявок на участие в конкурсе Заказчик по собственной инициативе или в соответствии с поступившим за</w:t>
      </w:r>
      <w:r w:rsidR="008761F7" w:rsidRPr="00600EF3">
        <w:rPr>
          <w:rFonts w:ascii="Times New Roman" w:eastAsia="Times New Roman" w:hAnsi="Times New Roman" w:cs="Times New Roman"/>
          <w:bCs/>
          <w:sz w:val="24"/>
          <w:szCs w:val="24"/>
          <w:lang w:eastAsia="ru-RU"/>
        </w:rPr>
        <w:t xml:space="preserve">просом о разъяснении положений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ии о закупке и (или) извещения вправе принять </w:t>
      </w:r>
      <w:r w:rsidR="008761F7" w:rsidRPr="00600EF3">
        <w:rPr>
          <w:rFonts w:ascii="Times New Roman" w:eastAsia="Times New Roman" w:hAnsi="Times New Roman" w:cs="Times New Roman"/>
          <w:bCs/>
          <w:sz w:val="24"/>
          <w:szCs w:val="24"/>
          <w:lang w:eastAsia="ru-RU"/>
        </w:rPr>
        <w:t xml:space="preserve">решение о внесении изменений в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ию о закупке и (или) извещение. Не позднее, чем в течение 3 (</w:t>
      </w:r>
      <w:r w:rsidR="0029756F" w:rsidRPr="00600EF3">
        <w:rPr>
          <w:rFonts w:ascii="Times New Roman" w:eastAsia="Times New Roman" w:hAnsi="Times New Roman" w:cs="Times New Roman"/>
          <w:bCs/>
          <w:sz w:val="24"/>
          <w:szCs w:val="24"/>
          <w:lang w:eastAsia="ru-RU"/>
        </w:rPr>
        <w:t>т</w:t>
      </w:r>
      <w:r w:rsidRPr="00600EF3">
        <w:rPr>
          <w:rFonts w:ascii="Times New Roman" w:eastAsia="Times New Roman" w:hAnsi="Times New Roman" w:cs="Times New Roman"/>
          <w:bCs/>
          <w:sz w:val="24"/>
          <w:szCs w:val="24"/>
          <w:lang w:eastAsia="ru-RU"/>
        </w:rPr>
        <w:t>рех) рабочих дней со дня принятия решения о внесении указанных изменений такие изменения размещаются Заказчиком в ЕИС.</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0EF3">
        <w:rPr>
          <w:rFonts w:ascii="Times New Roman" w:eastAsia="Times New Roman" w:hAnsi="Times New Roman" w:cs="Times New Roman"/>
          <w:sz w:val="24"/>
          <w:szCs w:val="24"/>
          <w:lang w:eastAsia="ru-RU"/>
        </w:rPr>
        <w:t>8) </w:t>
      </w:r>
      <w:r w:rsidRPr="00600EF3">
        <w:rPr>
          <w:rFonts w:ascii="Times New Roman" w:eastAsia="Times New Roman" w:hAnsi="Times New Roman" w:cs="Times New Roman"/>
          <w:bCs/>
          <w:sz w:val="24"/>
          <w:szCs w:val="24"/>
          <w:lang w:eastAsia="ru-RU"/>
        </w:rPr>
        <w:t>В случае в</w:t>
      </w:r>
      <w:r w:rsidR="008761F7" w:rsidRPr="00600EF3">
        <w:rPr>
          <w:rFonts w:ascii="Times New Roman" w:eastAsia="Times New Roman" w:hAnsi="Times New Roman" w:cs="Times New Roman"/>
          <w:bCs/>
          <w:sz w:val="24"/>
          <w:szCs w:val="24"/>
          <w:lang w:eastAsia="ru-RU"/>
        </w:rPr>
        <w:t xml:space="preserve">несения изменений в извещение,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FF2BE3" w:rsidRPr="00600EF3">
        <w:rPr>
          <w:rFonts w:ascii="Times New Roman" w:eastAsia="Times New Roman" w:hAnsi="Times New Roman" w:cs="Times New Roman"/>
          <w:bCs/>
          <w:sz w:val="24"/>
          <w:szCs w:val="24"/>
          <w:lang w:eastAsia="ru-RU"/>
        </w:rPr>
        <w:t>подпунктом 1) пункта 7.5.1.</w:t>
      </w:r>
      <w:r w:rsidR="0029756F" w:rsidRPr="00600EF3">
        <w:rPr>
          <w:rFonts w:ascii="Times New Roman" w:eastAsia="Times New Roman" w:hAnsi="Times New Roman" w:cs="Times New Roman"/>
          <w:bCs/>
          <w:sz w:val="24"/>
          <w:szCs w:val="24"/>
          <w:lang w:eastAsia="ru-RU"/>
        </w:rPr>
        <w:t>1</w:t>
      </w:r>
      <w:r w:rsidR="00FF2BE3" w:rsidRPr="00600EF3">
        <w:rPr>
          <w:rFonts w:ascii="Times New Roman" w:eastAsia="Times New Roman" w:hAnsi="Times New Roman" w:cs="Times New Roman"/>
          <w:bCs/>
          <w:sz w:val="24"/>
          <w:szCs w:val="24"/>
          <w:lang w:eastAsia="ru-RU"/>
        </w:rPr>
        <w:t xml:space="preserve">.1 </w:t>
      </w:r>
      <w:r w:rsidRPr="00600EF3">
        <w:rPr>
          <w:rFonts w:ascii="Times New Roman" w:eastAsia="Times New Roman" w:hAnsi="Times New Roman" w:cs="Times New Roman"/>
          <w:bCs/>
          <w:sz w:val="24"/>
          <w:szCs w:val="24"/>
          <w:lang w:eastAsia="ru-RU"/>
        </w:rPr>
        <w:t>По</w:t>
      </w:r>
      <w:r w:rsidR="008761F7" w:rsidRPr="00600EF3">
        <w:rPr>
          <w:rFonts w:ascii="Times New Roman" w:eastAsia="Times New Roman" w:hAnsi="Times New Roman" w:cs="Times New Roman"/>
          <w:bCs/>
          <w:sz w:val="24"/>
          <w:szCs w:val="24"/>
          <w:lang w:eastAsia="ru-RU"/>
        </w:rPr>
        <w:t>ложения</w:t>
      </w:r>
      <w:r w:rsidRPr="00600EF3">
        <w:rPr>
          <w:rFonts w:ascii="Times New Roman" w:eastAsia="Times New Roman" w:hAnsi="Times New Roman" w:cs="Times New Roman"/>
          <w:sz w:val="24"/>
          <w:szCs w:val="24"/>
          <w:lang w:eastAsia="ru-RU"/>
        </w:rPr>
        <w:t>.</w:t>
      </w:r>
      <w:proofErr w:type="gramEnd"/>
    </w:p>
    <w:p w:rsidR="000D0D03" w:rsidRPr="00600EF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 xml:space="preserve">9)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Заказчик не несет ответственности перед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 xml:space="preserve">ом закупки, направившим заявку на участие в конкурсе. Расходы, понесенные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ом закупки при подаче заявки на участие в конкурсе, Заказчиком возмещению не подлежат.</w:t>
      </w:r>
    </w:p>
    <w:p w:rsidR="000D0D03" w:rsidRPr="00600EF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Решение об отмене конкурса размещается в ЕИС в день принятия этого решения.</w:t>
      </w:r>
    </w:p>
    <w:p w:rsidR="000D0D03" w:rsidRPr="00600EF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Calibri" w:hAnsi="Times New Roman" w:cs="Times New Roman"/>
          <w:bCs/>
          <w:sz w:val="24"/>
          <w:szCs w:val="24"/>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 w:history="1">
        <w:r w:rsidRPr="00600EF3">
          <w:rPr>
            <w:rFonts w:ascii="Times New Roman" w:eastAsia="Calibri" w:hAnsi="Times New Roman" w:cs="Times New Roman"/>
            <w:bCs/>
            <w:sz w:val="24"/>
            <w:szCs w:val="24"/>
          </w:rPr>
          <w:t>непреодолимой силы</w:t>
        </w:r>
      </w:hyperlink>
      <w:r w:rsidRPr="00600EF3">
        <w:rPr>
          <w:rFonts w:ascii="Times New Roman" w:eastAsia="Calibri" w:hAnsi="Times New Roman" w:cs="Times New Roman"/>
          <w:bCs/>
          <w:sz w:val="24"/>
          <w:szCs w:val="24"/>
        </w:rPr>
        <w:t xml:space="preserve"> в соответствии с гражданским законодательством.</w:t>
      </w:r>
    </w:p>
    <w:p w:rsidR="000D0D03" w:rsidRPr="00600EF3"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600EF3">
        <w:rPr>
          <w:rFonts w:ascii="Times New Roman" w:eastAsia="Times New Roman" w:hAnsi="Times New Roman" w:cs="Times New Roman"/>
          <w:bCs/>
          <w:iCs/>
          <w:sz w:val="24"/>
          <w:szCs w:val="24"/>
          <w:u w:val="single"/>
          <w:lang w:eastAsia="ru-RU"/>
        </w:rPr>
        <w:t>7.5.1.1</w:t>
      </w:r>
      <w:r w:rsidR="000D0D03" w:rsidRPr="00600EF3">
        <w:rPr>
          <w:rFonts w:ascii="Times New Roman" w:eastAsia="Times New Roman" w:hAnsi="Times New Roman" w:cs="Times New Roman"/>
          <w:bCs/>
          <w:iCs/>
          <w:sz w:val="24"/>
          <w:szCs w:val="24"/>
          <w:u w:val="single"/>
          <w:lang w:eastAsia="ru-RU"/>
        </w:rPr>
        <w:t>.2. Порядок подачи заявок на участие в конкурсе</w:t>
      </w:r>
      <w:r w:rsidRPr="00600EF3">
        <w:rPr>
          <w:rFonts w:ascii="Times New Roman" w:eastAsia="Times New Roman" w:hAnsi="Times New Roman" w:cs="Times New Roman"/>
          <w:bCs/>
          <w:iCs/>
          <w:sz w:val="24"/>
          <w:szCs w:val="24"/>
          <w:u w:val="single"/>
          <w:lang w:eastAsia="ru-RU"/>
        </w:rPr>
        <w:t>.</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bCs/>
          <w:sz w:val="24"/>
          <w:szCs w:val="24"/>
          <w:lang w:eastAsia="ru-RU"/>
        </w:rPr>
        <w:t xml:space="preserve">1) Для участия в конкурсе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 xml:space="preserve"> закупки подает заявку на участие в конкурсе согласно требованиям к содержанию, оформлению и составу заявки на участие в конкурсе, указанным в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ии о закупке с учетом положений пункта </w:t>
      </w:r>
      <w:r w:rsidR="00FF2BE3" w:rsidRPr="00600EF3">
        <w:rPr>
          <w:rFonts w:ascii="Times New Roman" w:eastAsia="Times New Roman" w:hAnsi="Times New Roman" w:cs="Times New Roman"/>
          <w:bCs/>
          <w:sz w:val="24"/>
          <w:szCs w:val="24"/>
          <w:lang w:eastAsia="ru-RU"/>
        </w:rPr>
        <w:t>9.1</w:t>
      </w:r>
      <w:r w:rsidRPr="00600EF3">
        <w:rPr>
          <w:rFonts w:ascii="Times New Roman" w:eastAsia="Times New Roman" w:hAnsi="Times New Roman" w:cs="Times New Roman"/>
          <w:bCs/>
          <w:sz w:val="24"/>
          <w:szCs w:val="24"/>
          <w:lang w:eastAsia="ru-RU"/>
        </w:rPr>
        <w:t xml:space="preserve"> Положения о закупке.</w:t>
      </w:r>
      <w:r w:rsidR="00BF6E47" w:rsidRPr="00600EF3">
        <w:rPr>
          <w:rFonts w:ascii="Times New Roman" w:eastAsia="Times New Roman" w:hAnsi="Times New Roman" w:cs="Times New Roman"/>
          <w:bCs/>
          <w:sz w:val="24"/>
          <w:szCs w:val="24"/>
          <w:lang w:eastAsia="ru-RU"/>
        </w:rPr>
        <w:t xml:space="preserve"> Заявка на участие в конкурсе в электронной форме состоит из двух частей и ценового предложения.</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2)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 xml:space="preserve"> закупки вправе подать только одну заявку на участие в конкурсе в отношении каждого предмета конкурса (лота). </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3) Прием заявок на участие в конкурсе прекращается после окончания срока подачи заявок на участи</w:t>
      </w:r>
      <w:r w:rsidR="00F62CCF" w:rsidRPr="00600EF3">
        <w:rPr>
          <w:rFonts w:ascii="Times New Roman" w:eastAsia="Times New Roman" w:hAnsi="Times New Roman" w:cs="Times New Roman"/>
          <w:sz w:val="24"/>
          <w:szCs w:val="24"/>
          <w:lang w:eastAsia="ru-RU"/>
        </w:rPr>
        <w:t xml:space="preserve">е в конкурсе, установленного в </w:t>
      </w:r>
      <w:r w:rsidR="00791EB0" w:rsidRPr="00600EF3">
        <w:rPr>
          <w:rFonts w:ascii="Times New Roman" w:eastAsia="Times New Roman" w:hAnsi="Times New Roman" w:cs="Times New Roman"/>
          <w:sz w:val="24"/>
          <w:szCs w:val="24"/>
          <w:lang w:eastAsia="ru-RU"/>
        </w:rPr>
        <w:t>документац</w:t>
      </w:r>
      <w:r w:rsidRPr="00600EF3">
        <w:rPr>
          <w:rFonts w:ascii="Times New Roman" w:eastAsia="Times New Roman" w:hAnsi="Times New Roman" w:cs="Times New Roman"/>
          <w:sz w:val="24"/>
          <w:szCs w:val="24"/>
          <w:lang w:eastAsia="ru-RU"/>
        </w:rPr>
        <w:t>ии о закупке.</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4)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 xml:space="preserve">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5)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w:t>
      </w:r>
      <w:r w:rsidR="00F62CCF" w:rsidRPr="00600EF3">
        <w:rPr>
          <w:rFonts w:ascii="Times New Roman" w:eastAsia="Times New Roman" w:hAnsi="Times New Roman" w:cs="Times New Roman"/>
          <w:sz w:val="24"/>
          <w:szCs w:val="24"/>
          <w:lang w:eastAsia="ru-RU"/>
        </w:rPr>
        <w:t xml:space="preserve"> несостоявшимся. В случае если </w:t>
      </w:r>
      <w:r w:rsidR="00791EB0" w:rsidRPr="00600EF3">
        <w:rPr>
          <w:rFonts w:ascii="Times New Roman" w:eastAsia="Times New Roman" w:hAnsi="Times New Roman" w:cs="Times New Roman"/>
          <w:sz w:val="24"/>
          <w:szCs w:val="24"/>
          <w:lang w:eastAsia="ru-RU"/>
        </w:rPr>
        <w:t>документацией</w:t>
      </w:r>
      <w:r w:rsidRPr="00600EF3">
        <w:rPr>
          <w:rFonts w:ascii="Times New Roman" w:eastAsia="Times New Roman" w:hAnsi="Times New Roman" w:cs="Times New Roman"/>
          <w:sz w:val="24"/>
          <w:szCs w:val="24"/>
          <w:lang w:eastAsia="ru-RU"/>
        </w:rPr>
        <w:t xml:space="preserve">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0D0D03" w:rsidRPr="00600EF3"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600EF3">
        <w:rPr>
          <w:rFonts w:ascii="Times New Roman" w:eastAsia="Times New Roman" w:hAnsi="Times New Roman" w:cs="Times New Roman"/>
          <w:bCs/>
          <w:iCs/>
          <w:sz w:val="24"/>
          <w:szCs w:val="24"/>
          <w:u w:val="single"/>
          <w:lang w:eastAsia="ru-RU"/>
        </w:rPr>
        <w:t>7.5.1.1</w:t>
      </w:r>
      <w:r w:rsidR="000D0D03" w:rsidRPr="00600EF3">
        <w:rPr>
          <w:rFonts w:ascii="Times New Roman" w:eastAsia="Times New Roman" w:hAnsi="Times New Roman" w:cs="Times New Roman"/>
          <w:bCs/>
          <w:iCs/>
          <w:sz w:val="24"/>
          <w:szCs w:val="24"/>
          <w:u w:val="single"/>
          <w:lang w:eastAsia="ru-RU"/>
        </w:rPr>
        <w:t>.3. Порядок вскрытия конвертов с заявками на участие в конкурсе</w:t>
      </w:r>
      <w:r w:rsidR="00F62CCF" w:rsidRPr="00600EF3">
        <w:rPr>
          <w:rFonts w:ascii="Times New Roman" w:eastAsia="Times New Roman" w:hAnsi="Times New Roman" w:cs="Times New Roman"/>
          <w:bCs/>
          <w:iCs/>
          <w:sz w:val="24"/>
          <w:szCs w:val="24"/>
          <w:u w:val="single"/>
          <w:lang w:eastAsia="ru-RU"/>
        </w:rPr>
        <w:t>.</w:t>
      </w:r>
    </w:p>
    <w:p w:rsidR="000D0D03" w:rsidRPr="00600EF3" w:rsidRDefault="000D0D03" w:rsidP="00F62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1) Вскрытие конвертов с заявками на участие в конкурсе осу</w:t>
      </w:r>
      <w:r w:rsidR="00F62CCF" w:rsidRPr="00600EF3">
        <w:rPr>
          <w:rFonts w:ascii="Times New Roman" w:eastAsia="Times New Roman" w:hAnsi="Times New Roman" w:cs="Times New Roman"/>
          <w:sz w:val="24"/>
          <w:szCs w:val="24"/>
          <w:lang w:eastAsia="ru-RU"/>
        </w:rPr>
        <w:t>ществляется Комиссией</w:t>
      </w:r>
      <w:r w:rsidRPr="00600EF3">
        <w:rPr>
          <w:rFonts w:ascii="Times New Roman" w:eastAsia="Times New Roman" w:hAnsi="Times New Roman" w:cs="Times New Roman"/>
          <w:sz w:val="24"/>
          <w:szCs w:val="24"/>
          <w:lang w:eastAsia="ru-RU"/>
        </w:rPr>
        <w:t>.</w:t>
      </w:r>
    </w:p>
    <w:p w:rsidR="000D0D03" w:rsidRPr="00600EF3"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2) Комиссией</w:t>
      </w:r>
      <w:r w:rsidR="000D0D03" w:rsidRPr="00600EF3">
        <w:rPr>
          <w:rFonts w:ascii="Times New Roman" w:eastAsia="Times New Roman" w:hAnsi="Times New Roman" w:cs="Times New Roman"/>
          <w:sz w:val="24"/>
          <w:szCs w:val="24"/>
          <w:lang w:eastAsia="ru-RU"/>
        </w:rPr>
        <w:t xml:space="preserve"> вскрываются конверты с заявками на участие в конкурсе, которые поступили Заказчику до окончания срока подачи заявок. </w:t>
      </w:r>
      <w:proofErr w:type="gramStart"/>
      <w:r w:rsidR="000D0D03" w:rsidRPr="00600EF3">
        <w:rPr>
          <w:rFonts w:ascii="Times New Roman" w:eastAsia="Times New Roman" w:hAnsi="Times New Roman" w:cs="Times New Roman"/>
          <w:sz w:val="24"/>
          <w:szCs w:val="24"/>
          <w:lang w:eastAsia="ru-RU"/>
        </w:rPr>
        <w:t xml:space="preserve">В случае установления факта подачи одним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 xml:space="preserve">ом закупки двух и более заявок на участие в конкурсе в отношении одного и того же лота при условии, что поданные ранее заявки таким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ом не отозваны, все заявк</w:t>
      </w:r>
      <w:r w:rsidRPr="00600EF3">
        <w:rPr>
          <w:rFonts w:ascii="Times New Roman" w:eastAsia="Times New Roman" w:hAnsi="Times New Roman" w:cs="Times New Roman"/>
          <w:sz w:val="24"/>
          <w:szCs w:val="24"/>
          <w:lang w:eastAsia="ru-RU"/>
        </w:rPr>
        <w:t xml:space="preserve">и на участие в конкурсе такого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 xml:space="preserve">а закупки, поданные в отношении данного лота, не рассматриваются и возвращаются такому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у.</w:t>
      </w:r>
      <w:proofErr w:type="gramEnd"/>
    </w:p>
    <w:p w:rsidR="000D0D03" w:rsidRPr="00600EF3"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lastRenderedPageBreak/>
        <w:t xml:space="preserve">3) Сведения о каждом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 xml:space="preserve">е закупки, конверт с заявкой на </w:t>
      </w:r>
      <w:proofErr w:type="gramStart"/>
      <w:r w:rsidR="000D0D03" w:rsidRPr="00600EF3">
        <w:rPr>
          <w:rFonts w:ascii="Times New Roman" w:eastAsia="Times New Roman" w:hAnsi="Times New Roman" w:cs="Times New Roman"/>
          <w:sz w:val="24"/>
          <w:szCs w:val="24"/>
          <w:lang w:eastAsia="ru-RU"/>
        </w:rPr>
        <w:t>участие</w:t>
      </w:r>
      <w:proofErr w:type="gramEnd"/>
      <w:r w:rsidR="000D0D03" w:rsidRPr="00600EF3">
        <w:rPr>
          <w:rFonts w:ascii="Times New Roman" w:eastAsia="Times New Roman" w:hAnsi="Times New Roman" w:cs="Times New Roman"/>
          <w:sz w:val="24"/>
          <w:szCs w:val="24"/>
          <w:lang w:eastAsia="ru-RU"/>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4) Протокол вскрытия конвертов с заявками на участие в конку</w:t>
      </w:r>
      <w:r w:rsidR="00F62CCF" w:rsidRPr="00600EF3">
        <w:rPr>
          <w:rFonts w:ascii="Times New Roman" w:eastAsia="Times New Roman" w:hAnsi="Times New Roman" w:cs="Times New Roman"/>
          <w:sz w:val="24"/>
          <w:szCs w:val="24"/>
          <w:lang w:eastAsia="ru-RU"/>
        </w:rPr>
        <w:t>рсе ведется Комиссией</w:t>
      </w:r>
      <w:r w:rsidRPr="00600EF3">
        <w:rPr>
          <w:rFonts w:ascii="Times New Roman" w:eastAsia="Times New Roman" w:hAnsi="Times New Roman" w:cs="Times New Roman"/>
          <w:sz w:val="24"/>
          <w:szCs w:val="24"/>
          <w:lang w:eastAsia="ru-RU"/>
        </w:rPr>
        <w:t xml:space="preserve">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Заказчиком в ЕИС не позднее чем через </w:t>
      </w:r>
      <w:r w:rsidR="00083E25" w:rsidRPr="00600EF3">
        <w:rPr>
          <w:rFonts w:ascii="Times New Roman" w:eastAsia="Times New Roman" w:hAnsi="Times New Roman" w:cs="Times New Roman"/>
          <w:sz w:val="24"/>
          <w:szCs w:val="24"/>
          <w:lang w:eastAsia="ru-RU"/>
        </w:rPr>
        <w:t>3 (</w:t>
      </w:r>
      <w:r w:rsidRPr="00600EF3">
        <w:rPr>
          <w:rFonts w:ascii="Times New Roman" w:eastAsia="Times New Roman" w:hAnsi="Times New Roman" w:cs="Times New Roman"/>
          <w:sz w:val="24"/>
          <w:szCs w:val="24"/>
          <w:lang w:eastAsia="ru-RU"/>
        </w:rPr>
        <w:t>три</w:t>
      </w:r>
      <w:r w:rsidR="00083E25" w:rsidRPr="00600EF3">
        <w:rPr>
          <w:rFonts w:ascii="Times New Roman" w:eastAsia="Times New Roman" w:hAnsi="Times New Roman" w:cs="Times New Roman"/>
          <w:sz w:val="24"/>
          <w:szCs w:val="24"/>
          <w:lang w:eastAsia="ru-RU"/>
        </w:rPr>
        <w:t>)</w:t>
      </w:r>
      <w:r w:rsidRPr="00600EF3">
        <w:rPr>
          <w:rFonts w:ascii="Times New Roman" w:eastAsia="Times New Roman" w:hAnsi="Times New Roman" w:cs="Times New Roman"/>
          <w:sz w:val="24"/>
          <w:szCs w:val="24"/>
          <w:lang w:eastAsia="ru-RU"/>
        </w:rPr>
        <w:t xml:space="preserve"> дня со дня подписания такого протокола. </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sz w:val="24"/>
          <w:szCs w:val="24"/>
          <w:lang w:eastAsia="ru-RU"/>
        </w:rPr>
        <w:t>5) </w:t>
      </w:r>
      <w:r w:rsidRPr="00600EF3">
        <w:rPr>
          <w:rFonts w:ascii="Times New Roman" w:eastAsia="Times New Roman" w:hAnsi="Times New Roman" w:cs="Times New Roman"/>
          <w:bCs/>
          <w:sz w:val="24"/>
          <w:szCs w:val="24"/>
          <w:lang w:eastAsia="ru-RU"/>
        </w:rPr>
        <w:t xml:space="preserve">Заявка на участие в конкурсе, поступившая после окончания срока подачи заявок на участие в конкурсе, не рассматривается Заказчиком. </w:t>
      </w:r>
      <w:proofErr w:type="gramStart"/>
      <w:r w:rsidRPr="00600EF3">
        <w:rPr>
          <w:rFonts w:ascii="Times New Roman" w:eastAsia="Times New Roman" w:hAnsi="Times New Roman" w:cs="Times New Roman"/>
          <w:bCs/>
          <w:sz w:val="24"/>
          <w:szCs w:val="24"/>
          <w:lang w:eastAsia="ru-RU"/>
        </w:rPr>
        <w:t xml:space="preserve">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у закупки или его уполномоченному представителю под расписку, либо путем отправления по почте с уведомлением</w:t>
      </w:r>
      <w:proofErr w:type="gramEnd"/>
      <w:r w:rsidRPr="00600EF3">
        <w:rPr>
          <w:rFonts w:ascii="Times New Roman" w:eastAsia="Times New Roman" w:hAnsi="Times New Roman" w:cs="Times New Roman"/>
          <w:bCs/>
          <w:sz w:val="24"/>
          <w:szCs w:val="24"/>
          <w:lang w:eastAsia="ru-RU"/>
        </w:rPr>
        <w:t xml:space="preserve"> о вручении (с отметкой об отказе в приеме). </w:t>
      </w:r>
    </w:p>
    <w:p w:rsidR="000D0D03" w:rsidRPr="00600EF3" w:rsidRDefault="00DA3B9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bCs/>
          <w:sz w:val="24"/>
          <w:szCs w:val="24"/>
          <w:lang w:eastAsia="ru-RU"/>
        </w:rPr>
        <w:t>Участник</w:t>
      </w:r>
      <w:r w:rsidR="000D0D03" w:rsidRPr="00600EF3">
        <w:rPr>
          <w:rFonts w:ascii="Times New Roman" w:eastAsia="Times New Roman" w:hAnsi="Times New Roman" w:cs="Times New Roman"/>
          <w:bCs/>
          <w:sz w:val="24"/>
          <w:szCs w:val="24"/>
          <w:lang w:eastAsia="ru-RU"/>
        </w:rPr>
        <w:t xml:space="preserve">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6)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w:t>
      </w:r>
      <w:r w:rsidR="00FF2BE3" w:rsidRPr="00600EF3">
        <w:rPr>
          <w:rFonts w:ascii="Times New Roman" w:eastAsia="Times New Roman" w:hAnsi="Times New Roman" w:cs="Times New Roman"/>
          <w:sz w:val="24"/>
          <w:szCs w:val="24"/>
          <w:lang w:eastAsia="ru-RU"/>
        </w:rPr>
        <w:t>.</w:t>
      </w:r>
      <w:r w:rsidRPr="00600EF3">
        <w:rPr>
          <w:rFonts w:ascii="Times New Roman" w:eastAsia="Times New Roman" w:hAnsi="Times New Roman" w:cs="Times New Roman"/>
          <w:sz w:val="24"/>
          <w:szCs w:val="24"/>
          <w:lang w:eastAsia="ru-RU"/>
        </w:rPr>
        <w:t xml:space="preserve"> </w:t>
      </w:r>
    </w:p>
    <w:p w:rsidR="000D0D03" w:rsidRPr="00600EF3"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600EF3">
        <w:rPr>
          <w:rFonts w:ascii="Times New Roman" w:eastAsia="Times New Roman" w:hAnsi="Times New Roman" w:cs="Times New Roman"/>
          <w:bCs/>
          <w:iCs/>
          <w:sz w:val="24"/>
          <w:szCs w:val="24"/>
          <w:u w:val="single"/>
          <w:lang w:eastAsia="ru-RU"/>
        </w:rPr>
        <w:t>7.5.1.1</w:t>
      </w:r>
      <w:r w:rsidR="000D0D03" w:rsidRPr="00600EF3">
        <w:rPr>
          <w:rFonts w:ascii="Times New Roman" w:eastAsia="Times New Roman" w:hAnsi="Times New Roman" w:cs="Times New Roman"/>
          <w:bCs/>
          <w:iCs/>
          <w:sz w:val="24"/>
          <w:szCs w:val="24"/>
          <w:u w:val="single"/>
          <w:lang w:eastAsia="ru-RU"/>
        </w:rPr>
        <w:t>.4. Порядок рассмотрения заявок на участие в конкурсе</w:t>
      </w:r>
      <w:r w:rsidR="00F62CCF" w:rsidRPr="00600EF3">
        <w:rPr>
          <w:rFonts w:ascii="Times New Roman" w:eastAsia="Times New Roman" w:hAnsi="Times New Roman" w:cs="Times New Roman"/>
          <w:bCs/>
          <w:iCs/>
          <w:sz w:val="24"/>
          <w:szCs w:val="24"/>
          <w:u w:val="single"/>
          <w:lang w:eastAsia="ru-RU"/>
        </w:rPr>
        <w:t>.</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1) </w:t>
      </w:r>
      <w:r w:rsidR="00DA3B93" w:rsidRPr="00600EF3">
        <w:rPr>
          <w:rFonts w:ascii="Times New Roman" w:eastAsia="Times New Roman" w:hAnsi="Times New Roman" w:cs="Times New Roman"/>
          <w:sz w:val="24"/>
          <w:szCs w:val="24"/>
          <w:lang w:eastAsia="ru-RU"/>
        </w:rPr>
        <w:t>Комиссия</w:t>
      </w:r>
      <w:r w:rsidRPr="00600EF3">
        <w:rPr>
          <w:rFonts w:ascii="Times New Roman" w:eastAsia="Times New Roman" w:hAnsi="Times New Roman" w:cs="Times New Roman"/>
          <w:sz w:val="24"/>
          <w:szCs w:val="24"/>
          <w:lang w:eastAsia="ru-RU"/>
        </w:rPr>
        <w:t xml:space="preserve"> рассматривает </w:t>
      </w:r>
      <w:r w:rsidR="00F62CCF" w:rsidRPr="00600EF3">
        <w:rPr>
          <w:rFonts w:ascii="Times New Roman" w:eastAsia="Times New Roman" w:hAnsi="Times New Roman" w:cs="Times New Roman"/>
          <w:sz w:val="24"/>
          <w:szCs w:val="24"/>
          <w:lang w:eastAsia="ru-RU"/>
        </w:rPr>
        <w:t xml:space="preserve">заявки на участие в конкурсе и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ов закупки, подавших такие заявки, на соответст</w:t>
      </w:r>
      <w:r w:rsidR="00F62CCF" w:rsidRPr="00600EF3">
        <w:rPr>
          <w:rFonts w:ascii="Times New Roman" w:eastAsia="Times New Roman" w:hAnsi="Times New Roman" w:cs="Times New Roman"/>
          <w:sz w:val="24"/>
          <w:szCs w:val="24"/>
          <w:lang w:eastAsia="ru-RU"/>
        </w:rPr>
        <w:t xml:space="preserve">вие требованиям, установленным </w:t>
      </w:r>
      <w:r w:rsidR="00791EB0" w:rsidRPr="00600EF3">
        <w:rPr>
          <w:rFonts w:ascii="Times New Roman" w:eastAsia="Times New Roman" w:hAnsi="Times New Roman" w:cs="Times New Roman"/>
          <w:sz w:val="24"/>
          <w:szCs w:val="24"/>
          <w:lang w:eastAsia="ru-RU"/>
        </w:rPr>
        <w:t>документацией</w:t>
      </w:r>
      <w:r w:rsidRPr="00600EF3">
        <w:rPr>
          <w:rFonts w:ascii="Times New Roman" w:eastAsia="Times New Roman" w:hAnsi="Times New Roman" w:cs="Times New Roman"/>
          <w:sz w:val="24"/>
          <w:szCs w:val="24"/>
          <w:lang w:eastAsia="ru-RU"/>
        </w:rPr>
        <w:t xml:space="preserve"> о закупке. Срок рассмотрения</w:t>
      </w:r>
      <w:r w:rsidR="00083E25" w:rsidRPr="00600EF3">
        <w:rPr>
          <w:rFonts w:ascii="Times New Roman" w:eastAsia="Times New Roman" w:hAnsi="Times New Roman" w:cs="Times New Roman"/>
          <w:sz w:val="24"/>
          <w:szCs w:val="24"/>
          <w:lang w:eastAsia="ru-RU"/>
        </w:rPr>
        <w:t xml:space="preserve"> заявок не может превышать 20 (д</w:t>
      </w:r>
      <w:r w:rsidRPr="00600EF3">
        <w:rPr>
          <w:rFonts w:ascii="Times New Roman" w:eastAsia="Times New Roman" w:hAnsi="Times New Roman" w:cs="Times New Roman"/>
          <w:sz w:val="24"/>
          <w:szCs w:val="24"/>
          <w:lang w:eastAsia="ru-RU"/>
        </w:rPr>
        <w:t>вадцать) дней со дня вскрытия конвертов с заявками на участие в конкурсе и открытия доступа к поданным в форме электронных документов</w:t>
      </w:r>
      <w:r w:rsidRPr="009478AD">
        <w:rPr>
          <w:rFonts w:ascii="Times New Roman" w:eastAsia="Times New Roman" w:hAnsi="Times New Roman" w:cs="Times New Roman"/>
          <w:sz w:val="24"/>
          <w:szCs w:val="24"/>
          <w:lang w:eastAsia="ru-RU"/>
        </w:rPr>
        <w:t xml:space="preserve"> заявкам на участие в конкурсе.</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 xml:space="preserve">2) На основании результатов рассмотрения заявок на участие в конкурсе Комиссией принимается решение о допуске к участию в конкурсе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w:t>
      </w:r>
      <w:r w:rsidR="00F62CCF" w:rsidRPr="009478AD">
        <w:rPr>
          <w:rFonts w:ascii="Times New Roman" w:eastAsia="Times New Roman" w:hAnsi="Times New Roman" w:cs="Times New Roman"/>
          <w:sz w:val="24"/>
          <w:szCs w:val="24"/>
          <w:lang w:eastAsia="ru-RU"/>
        </w:rPr>
        <w:t xml:space="preserve"> закупки и о признании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подавшего</w:t>
      </w:r>
      <w:r w:rsidR="00F62CCF" w:rsidRPr="009478AD">
        <w:rPr>
          <w:rFonts w:ascii="Times New Roman" w:eastAsia="Times New Roman" w:hAnsi="Times New Roman" w:cs="Times New Roman"/>
          <w:sz w:val="24"/>
          <w:szCs w:val="24"/>
          <w:lang w:eastAsia="ru-RU"/>
        </w:rPr>
        <w:t xml:space="preserve"> заявку на участие в конкурсе,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w:t>
      </w:r>
      <w:r w:rsidR="00F62CCF" w:rsidRPr="009478AD">
        <w:rPr>
          <w:rFonts w:ascii="Times New Roman" w:eastAsia="Times New Roman" w:hAnsi="Times New Roman" w:cs="Times New Roman"/>
          <w:sz w:val="24"/>
          <w:szCs w:val="24"/>
          <w:lang w:eastAsia="ru-RU"/>
        </w:rPr>
        <w:t xml:space="preserve">или об отказе в допуске такого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к участию в конкурсе в порядке и по</w:t>
      </w:r>
      <w:r w:rsidR="00F62CCF" w:rsidRPr="009478AD">
        <w:rPr>
          <w:rFonts w:ascii="Times New Roman" w:eastAsia="Times New Roman" w:hAnsi="Times New Roman" w:cs="Times New Roman"/>
          <w:sz w:val="24"/>
          <w:szCs w:val="24"/>
          <w:lang w:eastAsia="ru-RU"/>
        </w:rPr>
        <w:t xml:space="preserve"> основаниям, предусмотренным в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ии о закупке.</w:t>
      </w:r>
      <w:proofErr w:type="gramEnd"/>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не позднее дня, следующего после дня рассмотрения. </w:t>
      </w:r>
      <w:proofErr w:type="gramStart"/>
      <w:r w:rsidRPr="009478AD">
        <w:rPr>
          <w:rFonts w:ascii="Times New Roman" w:eastAsia="Times New Roman" w:hAnsi="Times New Roman" w:cs="Times New Roman"/>
          <w:sz w:val="24"/>
          <w:szCs w:val="24"/>
          <w:lang w:eastAsia="ru-RU"/>
        </w:rPr>
        <w:t>Протоко</w:t>
      </w:r>
      <w:r w:rsidR="00F62CCF" w:rsidRPr="009478AD">
        <w:rPr>
          <w:rFonts w:ascii="Times New Roman" w:eastAsia="Times New Roman" w:hAnsi="Times New Roman" w:cs="Times New Roman"/>
          <w:sz w:val="24"/>
          <w:szCs w:val="24"/>
          <w:lang w:eastAsia="ru-RU"/>
        </w:rPr>
        <w:t xml:space="preserve">л должен содержать сведения об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ах закупки, подавших заявки на участие</w:t>
      </w:r>
      <w:r w:rsidR="00F62CCF" w:rsidRPr="009478AD">
        <w:rPr>
          <w:rFonts w:ascii="Times New Roman" w:eastAsia="Times New Roman" w:hAnsi="Times New Roman" w:cs="Times New Roman"/>
          <w:sz w:val="24"/>
          <w:szCs w:val="24"/>
          <w:lang w:eastAsia="ru-RU"/>
        </w:rPr>
        <w:t xml:space="preserve"> в конкурсе, решение о допуске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к участи</w:t>
      </w:r>
      <w:r w:rsidR="00F62CCF" w:rsidRPr="009478AD">
        <w:rPr>
          <w:rFonts w:ascii="Times New Roman" w:eastAsia="Times New Roman" w:hAnsi="Times New Roman" w:cs="Times New Roman"/>
          <w:sz w:val="24"/>
          <w:szCs w:val="24"/>
          <w:lang w:eastAsia="ru-RU"/>
        </w:rPr>
        <w:t xml:space="preserve">ю в конкурсе и о признании его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или об отказе в допуске </w:t>
      </w:r>
      <w:r w:rsidR="006E564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к участию в конкурсе с обоснованием такого </w:t>
      </w:r>
      <w:r w:rsidR="00F62CCF" w:rsidRPr="009478AD">
        <w:rPr>
          <w:rFonts w:ascii="Times New Roman" w:eastAsia="Times New Roman" w:hAnsi="Times New Roman" w:cs="Times New Roman"/>
          <w:sz w:val="24"/>
          <w:szCs w:val="24"/>
          <w:lang w:eastAsia="ru-RU"/>
        </w:rPr>
        <w:t xml:space="preserve">решения и с указанием положений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ии о зак</w:t>
      </w:r>
      <w:r w:rsidR="00F62CCF" w:rsidRPr="009478AD">
        <w:rPr>
          <w:rFonts w:ascii="Times New Roman" w:eastAsia="Times New Roman" w:hAnsi="Times New Roman" w:cs="Times New Roman"/>
          <w:sz w:val="24"/>
          <w:szCs w:val="24"/>
          <w:lang w:eastAsia="ru-RU"/>
        </w:rPr>
        <w:t xml:space="preserve">упке, которым не соответствует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 закупки, которым не соответствует заявка на</w:t>
      </w:r>
      <w:proofErr w:type="gramEnd"/>
      <w:r w:rsidRPr="009478AD">
        <w:rPr>
          <w:rFonts w:ascii="Times New Roman" w:eastAsia="Times New Roman" w:hAnsi="Times New Roman" w:cs="Times New Roman"/>
          <w:sz w:val="24"/>
          <w:szCs w:val="24"/>
          <w:lang w:eastAsia="ru-RU"/>
        </w:rPr>
        <w:t xml:space="preserve"> участие в конкурсе этого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положений такой заявки, не соответств</w:t>
      </w:r>
      <w:r w:rsidR="00F62CCF" w:rsidRPr="009478AD">
        <w:rPr>
          <w:rFonts w:ascii="Times New Roman" w:eastAsia="Times New Roman" w:hAnsi="Times New Roman" w:cs="Times New Roman"/>
          <w:sz w:val="24"/>
          <w:szCs w:val="24"/>
          <w:lang w:eastAsia="ru-RU"/>
        </w:rPr>
        <w:t xml:space="preserve">ующих требованиям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Указанный протокол размещается Заказчиком в ЕИС не позднее чем через </w:t>
      </w:r>
      <w:r w:rsidR="00083E25" w:rsidRPr="009478AD">
        <w:rPr>
          <w:rFonts w:ascii="Times New Roman" w:eastAsia="Times New Roman" w:hAnsi="Times New Roman" w:cs="Times New Roman"/>
          <w:sz w:val="24"/>
          <w:szCs w:val="24"/>
          <w:lang w:eastAsia="ru-RU"/>
        </w:rPr>
        <w:t>3 (</w:t>
      </w:r>
      <w:r w:rsidRPr="009478AD">
        <w:rPr>
          <w:rFonts w:ascii="Times New Roman" w:eastAsia="Times New Roman" w:hAnsi="Times New Roman" w:cs="Times New Roman"/>
          <w:sz w:val="24"/>
          <w:szCs w:val="24"/>
          <w:lang w:eastAsia="ru-RU"/>
        </w:rPr>
        <w:t>три</w:t>
      </w:r>
      <w:r w:rsidR="00083E25"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 xml:space="preserve"> дня со дня подписания такого протокола. </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4) В случае если на основании результатов рассмотрения заявок на участие в конкурсе принято решение об отказе в доп</w:t>
      </w:r>
      <w:r w:rsidR="00F62CCF" w:rsidRPr="009478AD">
        <w:rPr>
          <w:rFonts w:ascii="Times New Roman" w:eastAsia="Times New Roman" w:hAnsi="Times New Roman" w:cs="Times New Roman"/>
          <w:sz w:val="24"/>
          <w:szCs w:val="24"/>
          <w:lang w:eastAsia="ru-RU"/>
        </w:rPr>
        <w:t xml:space="preserve">уске к участию в конкурсе всех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ов закупки, подавших заявки на участие в конкурсе, или о допуске к участию в конкурсе и признании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только одного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подавшего заявку на участие в конкурсе, конкурс признается несостоявшимся.</w:t>
      </w:r>
      <w:proofErr w:type="gramEnd"/>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В случае, если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ов закупки, подавших заявки на участие в конкурсе в отношении этого лота, или решение о допуске к участию в котором и признании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ом конкурса принято относительно только одного</w:t>
      </w:r>
      <w:proofErr w:type="gramEnd"/>
      <w:r w:rsidRPr="009478AD">
        <w:rPr>
          <w:rFonts w:ascii="Times New Roman" w:eastAsia="Times New Roman" w:hAnsi="Times New Roman" w:cs="Times New Roman"/>
          <w:sz w:val="24"/>
          <w:szCs w:val="24"/>
          <w:lang w:eastAsia="ru-RU"/>
        </w:rPr>
        <w:t xml:space="preserve">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а закупки, подавшего заявку на участие в конкурсе в отношении этого лота. </w:t>
      </w:r>
    </w:p>
    <w:p w:rsidR="000D0D03" w:rsidRPr="009478AD"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9478AD">
        <w:rPr>
          <w:rFonts w:ascii="Times New Roman" w:eastAsia="Times New Roman" w:hAnsi="Times New Roman" w:cs="Times New Roman"/>
          <w:bCs/>
          <w:iCs/>
          <w:sz w:val="24"/>
          <w:szCs w:val="24"/>
          <w:u w:val="single"/>
          <w:lang w:eastAsia="ru-RU"/>
        </w:rPr>
        <w:lastRenderedPageBreak/>
        <w:t>7.5.1.1</w:t>
      </w:r>
      <w:r w:rsidR="000D0D03" w:rsidRPr="009478AD">
        <w:rPr>
          <w:rFonts w:ascii="Times New Roman" w:eastAsia="Times New Roman" w:hAnsi="Times New Roman" w:cs="Times New Roman"/>
          <w:bCs/>
          <w:iCs/>
          <w:sz w:val="24"/>
          <w:szCs w:val="24"/>
          <w:u w:val="single"/>
          <w:lang w:eastAsia="ru-RU"/>
        </w:rPr>
        <w:t>.5. Оценка и сопоставление заявок на участие в конкурсе</w:t>
      </w:r>
      <w:r w:rsidRPr="009478AD">
        <w:rPr>
          <w:rFonts w:ascii="Times New Roman" w:eastAsia="Times New Roman" w:hAnsi="Times New Roman" w:cs="Times New Roman"/>
          <w:bCs/>
          <w:iCs/>
          <w:sz w:val="24"/>
          <w:szCs w:val="24"/>
          <w:u w:val="single"/>
          <w:lang w:eastAsia="ru-RU"/>
        </w:rPr>
        <w:t>.</w:t>
      </w:r>
    </w:p>
    <w:p w:rsidR="00083E25" w:rsidRPr="009478AD"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1) Комиссия</w:t>
      </w:r>
      <w:r w:rsidR="000D0D03" w:rsidRPr="009478AD">
        <w:rPr>
          <w:rFonts w:ascii="Times New Roman" w:eastAsia="Times New Roman" w:hAnsi="Times New Roman" w:cs="Times New Roman"/>
          <w:sz w:val="24"/>
          <w:szCs w:val="24"/>
          <w:lang w:eastAsia="ru-RU"/>
        </w:rPr>
        <w:t xml:space="preserve"> осуществляет оценку и сопоставление заявок на участие в конкурсе, поданных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ами закупки, признанными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ами конкурса. </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2) Оценка и сопоставление заявок на участие в конкурсе осу</w:t>
      </w:r>
      <w:r w:rsidR="00F62CCF" w:rsidRPr="009478AD">
        <w:rPr>
          <w:rFonts w:ascii="Times New Roman" w:eastAsia="Times New Roman" w:hAnsi="Times New Roman" w:cs="Times New Roman"/>
          <w:sz w:val="24"/>
          <w:szCs w:val="24"/>
          <w:lang w:eastAsia="ru-RU"/>
        </w:rPr>
        <w:t>ществляются Комиссией</w:t>
      </w:r>
      <w:r w:rsidRPr="009478AD">
        <w:rPr>
          <w:rFonts w:ascii="Times New Roman" w:eastAsia="Times New Roman" w:hAnsi="Times New Roman" w:cs="Times New Roman"/>
          <w:sz w:val="24"/>
          <w:szCs w:val="24"/>
          <w:lang w:eastAsia="ru-RU"/>
        </w:rPr>
        <w:t xml:space="preserve"> в целях выявления лучших условий исполнения договора в соответствии с критерия</w:t>
      </w:r>
      <w:r w:rsidR="00F62CCF" w:rsidRPr="009478AD">
        <w:rPr>
          <w:rFonts w:ascii="Times New Roman" w:eastAsia="Times New Roman" w:hAnsi="Times New Roman" w:cs="Times New Roman"/>
          <w:sz w:val="24"/>
          <w:szCs w:val="24"/>
          <w:lang w:eastAsia="ru-RU"/>
        </w:rPr>
        <w:t xml:space="preserve">ми и в порядке, установленными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на основани</w:t>
      </w:r>
      <w:r w:rsidR="00F62CCF" w:rsidRPr="009478AD">
        <w:rPr>
          <w:rFonts w:ascii="Times New Roman" w:eastAsia="Times New Roman" w:hAnsi="Times New Roman" w:cs="Times New Roman"/>
          <w:sz w:val="24"/>
          <w:szCs w:val="24"/>
          <w:lang w:eastAsia="ru-RU"/>
        </w:rPr>
        <w:t>и Положения</w:t>
      </w:r>
      <w:r w:rsidRPr="009478AD">
        <w:rPr>
          <w:rFonts w:ascii="Times New Roman" w:eastAsia="Times New Roman" w:hAnsi="Times New Roman" w:cs="Times New Roman"/>
          <w:sz w:val="24"/>
          <w:szCs w:val="24"/>
          <w:lang w:eastAsia="ru-RU"/>
        </w:rPr>
        <w:t xml:space="preserve">. </w:t>
      </w:r>
    </w:p>
    <w:p w:rsidR="000D0D03" w:rsidRPr="009478AD" w:rsidRDefault="000D0D03"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На основании результатов оценки и сопоставления заявок </w:t>
      </w:r>
      <w:proofErr w:type="gramStart"/>
      <w:r w:rsidRPr="009478AD">
        <w:rPr>
          <w:rFonts w:ascii="Times New Roman" w:eastAsia="Times New Roman" w:hAnsi="Times New Roman" w:cs="Times New Roman"/>
          <w:sz w:val="24"/>
          <w:szCs w:val="24"/>
          <w:lang w:eastAsia="ru-RU"/>
        </w:rPr>
        <w:t>на участие в конкурсе Комиссией каждой заявке на участие в конкурсе относительно других по мере</w:t>
      </w:r>
      <w:proofErr w:type="gramEnd"/>
      <w:r w:rsidRPr="009478AD">
        <w:rPr>
          <w:rFonts w:ascii="Times New Roman" w:eastAsia="Times New Roman" w:hAnsi="Times New Roman" w:cs="Times New Roman"/>
          <w:sz w:val="24"/>
          <w:szCs w:val="24"/>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D0D03" w:rsidRPr="009478AD" w:rsidRDefault="000D0D03"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 xml:space="preserve">Победителем конкурса признается </w:t>
      </w:r>
      <w:r w:rsidR="00DA3B93" w:rsidRPr="009478AD">
        <w:rPr>
          <w:rFonts w:ascii="Times New Roman" w:eastAsia="Times New Roman" w:hAnsi="Times New Roman" w:cs="Times New Roman"/>
          <w:bCs/>
          <w:sz w:val="24"/>
          <w:szCs w:val="24"/>
          <w:lang w:eastAsia="ru-RU"/>
        </w:rPr>
        <w:t>участник</w:t>
      </w:r>
      <w:r w:rsidRPr="009478AD">
        <w:rPr>
          <w:rFonts w:ascii="Times New Roman" w:eastAsia="Times New Roman" w:hAnsi="Times New Roman" w:cs="Times New Roman"/>
          <w:bCs/>
          <w:sz w:val="24"/>
          <w:szCs w:val="24"/>
          <w:lang w:eastAsia="ru-RU"/>
        </w:rPr>
        <w:t xml:space="preserve"> конкурса, заявка/окончательное предложение которого соответств</w:t>
      </w:r>
      <w:r w:rsidR="00F62CCF" w:rsidRPr="009478AD">
        <w:rPr>
          <w:rFonts w:ascii="Times New Roman" w:eastAsia="Times New Roman" w:hAnsi="Times New Roman" w:cs="Times New Roman"/>
          <w:bCs/>
          <w:sz w:val="24"/>
          <w:szCs w:val="24"/>
          <w:lang w:eastAsia="ru-RU"/>
        </w:rPr>
        <w:t xml:space="preserve">ует требованиям, установленным </w:t>
      </w:r>
      <w:r w:rsidR="00791EB0" w:rsidRPr="009478AD">
        <w:rPr>
          <w:rFonts w:ascii="Times New Roman" w:eastAsia="Times New Roman" w:hAnsi="Times New Roman" w:cs="Times New Roman"/>
          <w:bCs/>
          <w:sz w:val="24"/>
          <w:szCs w:val="24"/>
          <w:lang w:eastAsia="ru-RU"/>
        </w:rPr>
        <w:t>документацией</w:t>
      </w:r>
      <w:r w:rsidRPr="009478AD">
        <w:rPr>
          <w:rFonts w:ascii="Times New Roman" w:eastAsia="Times New Roman" w:hAnsi="Times New Roman" w:cs="Times New Roman"/>
          <w:bCs/>
          <w:sz w:val="24"/>
          <w:szCs w:val="24"/>
          <w:lang w:eastAsia="ru-RU"/>
        </w:rPr>
        <w:t xml:space="preserve"> о закупке, и заявка/окончательное </w:t>
      </w:r>
      <w:proofErr w:type="gramStart"/>
      <w:r w:rsidRPr="009478AD">
        <w:rPr>
          <w:rFonts w:ascii="Times New Roman" w:eastAsia="Times New Roman" w:hAnsi="Times New Roman" w:cs="Times New Roman"/>
          <w:bCs/>
          <w:sz w:val="24"/>
          <w:szCs w:val="24"/>
          <w:lang w:eastAsia="ru-RU"/>
        </w:rPr>
        <w:t>предложение</w:t>
      </w:r>
      <w:proofErr w:type="gramEnd"/>
      <w:r w:rsidRPr="009478AD">
        <w:rPr>
          <w:rFonts w:ascii="Times New Roman" w:eastAsia="Times New Roman" w:hAnsi="Times New Roman" w:cs="Times New Roman"/>
          <w:bCs/>
          <w:sz w:val="24"/>
          <w:szCs w:val="24"/>
          <w:lang w:eastAsia="ru-RU"/>
        </w:rPr>
        <w:t xml:space="preserve"> которого по результатам сопоставления заявок/окончательных предло</w:t>
      </w:r>
      <w:r w:rsidR="00F62CCF" w:rsidRPr="009478AD">
        <w:rPr>
          <w:rFonts w:ascii="Times New Roman" w:eastAsia="Times New Roman" w:hAnsi="Times New Roman" w:cs="Times New Roman"/>
          <w:bCs/>
          <w:sz w:val="24"/>
          <w:szCs w:val="24"/>
          <w:lang w:eastAsia="ru-RU"/>
        </w:rPr>
        <w:t xml:space="preserve">жений на основании указанных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ии о закупке критериев оценки содержит лучшие условия исполнения договора.</w:t>
      </w:r>
    </w:p>
    <w:p w:rsidR="000D0D03" w:rsidRPr="009478AD" w:rsidRDefault="00F62CCF"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ведет протокол оценки и сопоставления заявок на участие в конкурсе, подведения итогов, в котором </w:t>
      </w:r>
      <w:r w:rsidRPr="009478AD">
        <w:rPr>
          <w:rFonts w:ascii="Times New Roman" w:eastAsia="Times New Roman" w:hAnsi="Times New Roman" w:cs="Times New Roman"/>
          <w:sz w:val="24"/>
          <w:szCs w:val="24"/>
          <w:lang w:eastAsia="ru-RU"/>
        </w:rPr>
        <w:t xml:space="preserve">должны содержаться сведения об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w:t>
      </w:r>
      <w:r w:rsidRPr="009478AD">
        <w:rPr>
          <w:rFonts w:ascii="Times New Roman" w:eastAsia="Times New Roman" w:hAnsi="Times New Roman" w:cs="Times New Roman"/>
          <w:sz w:val="24"/>
          <w:szCs w:val="24"/>
          <w:lang w:eastAsia="ru-RU"/>
        </w:rPr>
        <w:t>в заявке победителя</w:t>
      </w:r>
      <w:proofErr w:type="gramEnd"/>
      <w:r w:rsidRPr="009478AD">
        <w:rPr>
          <w:rFonts w:ascii="Times New Roman" w:eastAsia="Times New Roman" w:hAnsi="Times New Roman" w:cs="Times New Roman"/>
          <w:sz w:val="24"/>
          <w:szCs w:val="24"/>
          <w:lang w:eastAsia="ru-RU"/>
        </w:rPr>
        <w:t xml:space="preserve"> конкурса и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 конкурса, заявке на </w:t>
      </w:r>
      <w:proofErr w:type="gramStart"/>
      <w:r w:rsidR="000D0D03" w:rsidRPr="009478AD">
        <w:rPr>
          <w:rFonts w:ascii="Times New Roman" w:eastAsia="Times New Roman" w:hAnsi="Times New Roman" w:cs="Times New Roman"/>
          <w:sz w:val="24"/>
          <w:szCs w:val="24"/>
          <w:lang w:eastAsia="ru-RU"/>
        </w:rPr>
        <w:t>участие</w:t>
      </w:r>
      <w:proofErr w:type="gramEnd"/>
      <w:r w:rsidR="000D0D03" w:rsidRPr="009478AD">
        <w:rPr>
          <w:rFonts w:ascii="Times New Roman" w:eastAsia="Times New Roman" w:hAnsi="Times New Roman" w:cs="Times New Roman"/>
          <w:sz w:val="24"/>
          <w:szCs w:val="24"/>
          <w:lang w:eastAsia="ru-RU"/>
        </w:rPr>
        <w:t xml:space="preserve"> в конкурсе которого присвоен второй номер. Протокол подписывается всеми присутствую</w:t>
      </w:r>
      <w:r w:rsidRPr="009478AD">
        <w:rPr>
          <w:rFonts w:ascii="Times New Roman" w:eastAsia="Times New Roman" w:hAnsi="Times New Roman" w:cs="Times New Roman"/>
          <w:sz w:val="24"/>
          <w:szCs w:val="24"/>
          <w:lang w:eastAsia="ru-RU"/>
        </w:rPr>
        <w:t>щими членами Комиссии</w:t>
      </w:r>
      <w:r w:rsidR="000D0D03" w:rsidRPr="009478AD">
        <w:rPr>
          <w:rFonts w:ascii="Times New Roman" w:eastAsia="Times New Roman" w:hAnsi="Times New Roman" w:cs="Times New Roman"/>
          <w:sz w:val="24"/>
          <w:szCs w:val="24"/>
          <w:lang w:eastAsia="ru-RU"/>
        </w:rPr>
        <w:t xml:space="preserve"> не </w:t>
      </w:r>
      <w:proofErr w:type="gramStart"/>
      <w:r w:rsidR="000D0D03" w:rsidRPr="009478AD">
        <w:rPr>
          <w:rFonts w:ascii="Times New Roman" w:eastAsia="Times New Roman" w:hAnsi="Times New Roman" w:cs="Times New Roman"/>
          <w:sz w:val="24"/>
          <w:szCs w:val="24"/>
          <w:lang w:eastAsia="ru-RU"/>
        </w:rPr>
        <w:t>позднее</w:t>
      </w:r>
      <w:r w:rsidR="000D0D03" w:rsidRPr="009478AD">
        <w:rPr>
          <w:rFonts w:ascii="Times New Roman" w:eastAsia="Times New Roman" w:hAnsi="Times New Roman" w:cs="Times New Roman"/>
          <w:bCs/>
          <w:sz w:val="24"/>
          <w:szCs w:val="24"/>
          <w:lang w:eastAsia="ru-RU"/>
        </w:rPr>
        <w:t xml:space="preserve"> дня, следующего после дня рассмотрения оценки и сопоставления заявок</w:t>
      </w:r>
      <w:r w:rsidR="00083E25" w:rsidRPr="009478AD">
        <w:rPr>
          <w:rFonts w:ascii="Times New Roman" w:eastAsia="Times New Roman" w:hAnsi="Times New Roman" w:cs="Times New Roman"/>
          <w:bCs/>
          <w:sz w:val="24"/>
          <w:szCs w:val="24"/>
          <w:lang w:eastAsia="ru-RU"/>
        </w:rPr>
        <w:t xml:space="preserve"> и подведения итогов</w:t>
      </w:r>
      <w:r w:rsidR="000D0D03" w:rsidRPr="009478AD">
        <w:rPr>
          <w:rFonts w:ascii="Times New Roman" w:eastAsia="Times New Roman" w:hAnsi="Times New Roman" w:cs="Times New Roman"/>
          <w:bCs/>
          <w:sz w:val="24"/>
          <w:szCs w:val="24"/>
          <w:lang w:eastAsia="ru-RU"/>
        </w:rPr>
        <w:t xml:space="preserve"> </w:t>
      </w:r>
      <w:r w:rsidR="000D0D03" w:rsidRPr="009478AD">
        <w:rPr>
          <w:rFonts w:ascii="Times New Roman" w:eastAsia="Times New Roman" w:hAnsi="Times New Roman" w:cs="Times New Roman"/>
          <w:sz w:val="24"/>
          <w:szCs w:val="24"/>
          <w:lang w:eastAsia="ru-RU"/>
        </w:rPr>
        <w:t>размещается</w:t>
      </w:r>
      <w:proofErr w:type="gramEnd"/>
      <w:r w:rsidR="000D0D03" w:rsidRPr="009478AD">
        <w:rPr>
          <w:rFonts w:ascii="Times New Roman" w:eastAsia="Times New Roman" w:hAnsi="Times New Roman" w:cs="Times New Roman"/>
          <w:sz w:val="24"/>
          <w:szCs w:val="24"/>
          <w:lang w:eastAsia="ru-RU"/>
        </w:rPr>
        <w:t xml:space="preserve"> Заказчиком в ЕИС не позднее чем через</w:t>
      </w:r>
      <w:r w:rsidR="00083E25" w:rsidRPr="009478AD">
        <w:rPr>
          <w:rFonts w:ascii="Times New Roman" w:eastAsia="Times New Roman" w:hAnsi="Times New Roman" w:cs="Times New Roman"/>
          <w:sz w:val="24"/>
          <w:szCs w:val="24"/>
          <w:lang w:eastAsia="ru-RU"/>
        </w:rPr>
        <w:t xml:space="preserve"> 3 (</w:t>
      </w:r>
      <w:r w:rsidR="000D0D03" w:rsidRPr="009478AD">
        <w:rPr>
          <w:rFonts w:ascii="Times New Roman" w:eastAsia="Times New Roman" w:hAnsi="Times New Roman" w:cs="Times New Roman"/>
          <w:sz w:val="24"/>
          <w:szCs w:val="24"/>
          <w:lang w:eastAsia="ru-RU"/>
        </w:rPr>
        <w:t>три</w:t>
      </w:r>
      <w:r w:rsidR="00083E25" w:rsidRPr="009478AD">
        <w:rPr>
          <w:rFonts w:ascii="Times New Roman" w:eastAsia="Times New Roman" w:hAnsi="Times New Roman" w:cs="Times New Roman"/>
          <w:sz w:val="24"/>
          <w:szCs w:val="24"/>
          <w:lang w:eastAsia="ru-RU"/>
        </w:rPr>
        <w:t>)</w:t>
      </w:r>
      <w:r w:rsidR="000D0D03" w:rsidRPr="009478AD">
        <w:rPr>
          <w:rFonts w:ascii="Times New Roman" w:eastAsia="Times New Roman" w:hAnsi="Times New Roman" w:cs="Times New Roman"/>
          <w:sz w:val="24"/>
          <w:szCs w:val="24"/>
          <w:lang w:eastAsia="ru-RU"/>
        </w:rPr>
        <w:t xml:space="preserve"> дня со дня подписания такого протокола. </w:t>
      </w:r>
    </w:p>
    <w:p w:rsidR="000D0D03" w:rsidRPr="009478AD" w:rsidRDefault="000D0D03" w:rsidP="000D0D03">
      <w:pPr>
        <w:tabs>
          <w:tab w:val="left" w:pos="540"/>
          <w:tab w:val="left" w:pos="900"/>
          <w:tab w:val="num" w:pos="1080"/>
          <w:tab w:val="left" w:pos="1134"/>
          <w:tab w:val="num" w:pos="144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конкурс признан</w:t>
      </w:r>
      <w:r w:rsidR="00F62CCF" w:rsidRPr="009478AD">
        <w:rPr>
          <w:rFonts w:ascii="Times New Roman" w:eastAsia="Times New Roman" w:hAnsi="Times New Roman" w:cs="Times New Roman"/>
          <w:sz w:val="24"/>
          <w:szCs w:val="24"/>
          <w:lang w:eastAsia="ru-RU"/>
        </w:rPr>
        <w:t xml:space="preserve"> несостоявшимся, и только один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 закупки, подавший заявку на участие в конкурсе, признан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и его заявка соответствует требованиям и условиям, предусмотренным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Заказчик в течение 3 (</w:t>
      </w:r>
      <w:r w:rsidR="00083E25" w:rsidRPr="009478AD">
        <w:rPr>
          <w:rFonts w:ascii="Times New Roman" w:eastAsia="Times New Roman" w:hAnsi="Times New Roman" w:cs="Times New Roman"/>
          <w:sz w:val="24"/>
          <w:szCs w:val="24"/>
          <w:lang w:eastAsia="ru-RU"/>
        </w:rPr>
        <w:t>т</w:t>
      </w:r>
      <w:r w:rsidRPr="009478AD">
        <w:rPr>
          <w:rFonts w:ascii="Times New Roman" w:eastAsia="Times New Roman" w:hAnsi="Times New Roman" w:cs="Times New Roman"/>
          <w:sz w:val="24"/>
          <w:szCs w:val="24"/>
          <w:lang w:eastAsia="ru-RU"/>
        </w:rPr>
        <w:t>рех) рабочих дней со дня размещения в ЕИС протокола, в котором содержатся ит</w:t>
      </w:r>
      <w:r w:rsidR="00F62CCF" w:rsidRPr="009478AD">
        <w:rPr>
          <w:rFonts w:ascii="Times New Roman" w:eastAsia="Times New Roman" w:hAnsi="Times New Roman" w:cs="Times New Roman"/>
          <w:sz w:val="24"/>
          <w:szCs w:val="24"/>
          <w:lang w:eastAsia="ru-RU"/>
        </w:rPr>
        <w:t xml:space="preserve">оги закупки, направляет такому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у конкурса проект договора, который составляется путем включения условий исполнения договора, </w:t>
      </w:r>
      <w:proofErr w:type="gramStart"/>
      <w:r w:rsidRPr="009478AD">
        <w:rPr>
          <w:rFonts w:ascii="Times New Roman" w:eastAsia="Times New Roman" w:hAnsi="Times New Roman" w:cs="Times New Roman"/>
          <w:sz w:val="24"/>
          <w:szCs w:val="24"/>
          <w:lang w:eastAsia="ru-RU"/>
        </w:rPr>
        <w:t>предлож</w:t>
      </w:r>
      <w:r w:rsidR="00F62CCF" w:rsidRPr="009478AD">
        <w:rPr>
          <w:rFonts w:ascii="Times New Roman" w:eastAsia="Times New Roman" w:hAnsi="Times New Roman" w:cs="Times New Roman"/>
          <w:sz w:val="24"/>
          <w:szCs w:val="24"/>
          <w:lang w:eastAsia="ru-RU"/>
        </w:rPr>
        <w:t>енных</w:t>
      </w:r>
      <w:proofErr w:type="gramEnd"/>
      <w:r w:rsidR="00F62CCF" w:rsidRPr="009478AD">
        <w:rPr>
          <w:rFonts w:ascii="Times New Roman" w:eastAsia="Times New Roman" w:hAnsi="Times New Roman" w:cs="Times New Roman"/>
          <w:sz w:val="24"/>
          <w:szCs w:val="24"/>
          <w:lang w:eastAsia="ru-RU"/>
        </w:rPr>
        <w:t xml:space="preserve"> таким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в заявке на участие в конкурсе, в проект договора, прилагаемый к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Указанный договор будет считаться заключенным с единственным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ом закупк</w:t>
      </w:r>
      <w:r w:rsidR="00F62CCF" w:rsidRPr="009478AD">
        <w:rPr>
          <w:rFonts w:ascii="Times New Roman" w:eastAsia="Times New Roman" w:hAnsi="Times New Roman" w:cs="Times New Roman"/>
          <w:sz w:val="24"/>
          <w:szCs w:val="24"/>
          <w:lang w:eastAsia="ru-RU"/>
        </w:rPr>
        <w:t xml:space="preserve">и на условиях, предусмотренных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w:t>
      </w:r>
      <w:r w:rsidR="00C10C9D"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 xml:space="preserve"> </w:t>
      </w:r>
    </w:p>
    <w:p w:rsidR="002A553A" w:rsidRPr="009478AD" w:rsidRDefault="002A553A"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u w:val="single"/>
          <w:lang w:eastAsia="ru-RU"/>
        </w:rPr>
      </w:pPr>
      <w:r w:rsidRPr="009478AD">
        <w:rPr>
          <w:rFonts w:ascii="Times New Roman" w:eastAsia="Times New Roman" w:hAnsi="Times New Roman" w:cs="Times New Roman"/>
          <w:bCs/>
          <w:iCs/>
          <w:sz w:val="24"/>
          <w:szCs w:val="24"/>
          <w:u w:val="single"/>
          <w:lang w:eastAsia="ru-RU"/>
        </w:rPr>
        <w:t>7.5.1.1.</w:t>
      </w:r>
      <w:r w:rsidR="00A0718B" w:rsidRPr="009478AD">
        <w:rPr>
          <w:rFonts w:ascii="Times New Roman" w:eastAsia="Times New Roman" w:hAnsi="Times New Roman" w:cs="Times New Roman"/>
          <w:bCs/>
          <w:iCs/>
          <w:sz w:val="24"/>
          <w:szCs w:val="24"/>
          <w:u w:val="single"/>
          <w:lang w:eastAsia="ru-RU"/>
        </w:rPr>
        <w:t>6</w:t>
      </w:r>
      <w:r w:rsidRPr="009478AD">
        <w:rPr>
          <w:rFonts w:ascii="Times New Roman" w:eastAsia="Times New Roman" w:hAnsi="Times New Roman" w:cs="Times New Roman"/>
          <w:bCs/>
          <w:iCs/>
          <w:sz w:val="24"/>
          <w:szCs w:val="24"/>
          <w:u w:val="single"/>
          <w:lang w:eastAsia="ru-RU"/>
        </w:rPr>
        <w:t>.</w:t>
      </w:r>
      <w:r w:rsidR="00B317C7" w:rsidRPr="009478AD">
        <w:rPr>
          <w:rFonts w:ascii="Times New Roman" w:eastAsia="Times New Roman" w:hAnsi="Times New Roman" w:cs="Times New Roman"/>
          <w:bCs/>
          <w:iCs/>
          <w:sz w:val="24"/>
          <w:szCs w:val="24"/>
          <w:u w:val="single"/>
          <w:lang w:eastAsia="ru-RU"/>
        </w:rPr>
        <w:t xml:space="preserve"> </w:t>
      </w:r>
      <w:r w:rsidRPr="009478AD">
        <w:rPr>
          <w:rFonts w:ascii="Times New Roman" w:eastAsia="Times New Roman" w:hAnsi="Times New Roman" w:cs="Times New Roman"/>
          <w:bCs/>
          <w:iCs/>
          <w:sz w:val="24"/>
          <w:szCs w:val="24"/>
          <w:u w:val="single"/>
          <w:lang w:eastAsia="ru-RU"/>
        </w:rPr>
        <w:t>Особенности проведения одноэтапного конкурса в электронной форме</w:t>
      </w:r>
    </w:p>
    <w:p w:rsidR="00B317C7" w:rsidRPr="009478AD" w:rsidRDefault="002A553A"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 xml:space="preserve">1) </w:t>
      </w:r>
      <w:r w:rsidR="00EB4554" w:rsidRPr="009478AD">
        <w:rPr>
          <w:rFonts w:ascii="Times New Roman" w:eastAsia="Times New Roman" w:hAnsi="Times New Roman" w:cs="Times New Roman"/>
          <w:bCs/>
          <w:iCs/>
          <w:sz w:val="24"/>
          <w:szCs w:val="24"/>
          <w:lang w:eastAsia="ru-RU"/>
        </w:rPr>
        <w:t>В случае проведения конкурса в электронной форме</w:t>
      </w:r>
      <w:r w:rsidR="00B317C7" w:rsidRPr="009478AD">
        <w:rPr>
          <w:rFonts w:ascii="Times New Roman" w:eastAsia="Times New Roman" w:hAnsi="Times New Roman" w:cs="Times New Roman"/>
          <w:bCs/>
          <w:iCs/>
          <w:sz w:val="24"/>
          <w:szCs w:val="24"/>
          <w:lang w:eastAsia="ru-RU"/>
        </w:rPr>
        <w:t xml:space="preserve"> на электронной площадке</w:t>
      </w:r>
      <w:r w:rsidR="00EB4554" w:rsidRPr="009478AD">
        <w:rPr>
          <w:rFonts w:ascii="Times New Roman" w:eastAsia="Times New Roman" w:hAnsi="Times New Roman" w:cs="Times New Roman"/>
          <w:bCs/>
          <w:iCs/>
          <w:sz w:val="24"/>
          <w:szCs w:val="24"/>
          <w:lang w:eastAsia="ru-RU"/>
        </w:rPr>
        <w:t xml:space="preserve"> </w:t>
      </w:r>
      <w:r w:rsidR="00B317C7" w:rsidRPr="009478AD">
        <w:rPr>
          <w:rFonts w:ascii="Times New Roman" w:eastAsia="Times New Roman" w:hAnsi="Times New Roman" w:cs="Times New Roman"/>
          <w:bCs/>
          <w:iCs/>
          <w:sz w:val="24"/>
          <w:szCs w:val="24"/>
          <w:lang w:eastAsia="ru-RU"/>
        </w:rPr>
        <w:t>порядок проведения процедуры устанавливае</w:t>
      </w:r>
      <w:r w:rsidR="00502EBB" w:rsidRPr="009478AD">
        <w:rPr>
          <w:rFonts w:ascii="Times New Roman" w:eastAsia="Times New Roman" w:hAnsi="Times New Roman" w:cs="Times New Roman"/>
          <w:bCs/>
          <w:iCs/>
          <w:sz w:val="24"/>
          <w:szCs w:val="24"/>
          <w:lang w:eastAsia="ru-RU"/>
        </w:rPr>
        <w:t>тся р</w:t>
      </w:r>
      <w:r w:rsidR="00B317C7" w:rsidRPr="009478AD">
        <w:rPr>
          <w:rFonts w:ascii="Times New Roman" w:eastAsia="Times New Roman" w:hAnsi="Times New Roman" w:cs="Times New Roman"/>
          <w:bCs/>
          <w:iCs/>
          <w:sz w:val="24"/>
          <w:szCs w:val="24"/>
          <w:lang w:eastAsia="ru-RU"/>
        </w:rPr>
        <w:t>егламентом работы соответствующей электронной площадки и соглашением, заключенным между Заказчиком и оператором электронной площадки</w:t>
      </w:r>
      <w:r w:rsidR="00DA3B93" w:rsidRPr="009478AD">
        <w:rPr>
          <w:rFonts w:ascii="Times New Roman" w:eastAsia="Times New Roman" w:hAnsi="Times New Roman" w:cs="Times New Roman"/>
          <w:bCs/>
          <w:iCs/>
          <w:sz w:val="24"/>
          <w:szCs w:val="24"/>
          <w:lang w:eastAsia="ru-RU"/>
        </w:rPr>
        <w:t>. Участник</w:t>
      </w:r>
      <w:r w:rsidR="00B317C7" w:rsidRPr="009478AD">
        <w:rPr>
          <w:rFonts w:ascii="Times New Roman" w:eastAsia="Times New Roman" w:hAnsi="Times New Roman" w:cs="Times New Roman"/>
          <w:bCs/>
          <w:iCs/>
          <w:sz w:val="24"/>
          <w:szCs w:val="24"/>
          <w:lang w:eastAsia="ru-RU"/>
        </w:rPr>
        <w:t xml:space="preserve">и закупки обязаны заблаговременно ознакомиться с указанным </w:t>
      </w:r>
      <w:r w:rsidR="00502EBB" w:rsidRPr="009478AD">
        <w:rPr>
          <w:rFonts w:ascii="Times New Roman" w:eastAsia="Times New Roman" w:hAnsi="Times New Roman" w:cs="Times New Roman"/>
          <w:bCs/>
          <w:iCs/>
          <w:sz w:val="24"/>
          <w:szCs w:val="24"/>
          <w:lang w:eastAsia="ru-RU"/>
        </w:rPr>
        <w:t>р</w:t>
      </w:r>
      <w:r w:rsidR="00B317C7" w:rsidRPr="009478AD">
        <w:rPr>
          <w:rFonts w:ascii="Times New Roman" w:eastAsia="Times New Roman" w:hAnsi="Times New Roman" w:cs="Times New Roman"/>
          <w:bCs/>
          <w:iCs/>
          <w:sz w:val="24"/>
          <w:szCs w:val="24"/>
          <w:lang w:eastAsia="ru-RU"/>
        </w:rPr>
        <w:t xml:space="preserve">егламентом, в том числе самостоятельно обеспечить соответствие автоматизированного рабочего места пользователя требованиям </w:t>
      </w:r>
      <w:r w:rsidR="00DC03D1" w:rsidRPr="009478AD">
        <w:rPr>
          <w:rFonts w:ascii="Times New Roman" w:eastAsia="Times New Roman" w:hAnsi="Times New Roman" w:cs="Times New Roman"/>
          <w:bCs/>
          <w:iCs/>
          <w:sz w:val="24"/>
          <w:szCs w:val="24"/>
          <w:lang w:eastAsia="ru-RU"/>
        </w:rPr>
        <w:t>о</w:t>
      </w:r>
      <w:r w:rsidR="00B317C7" w:rsidRPr="009478AD">
        <w:rPr>
          <w:rFonts w:ascii="Times New Roman" w:eastAsia="Times New Roman" w:hAnsi="Times New Roman" w:cs="Times New Roman"/>
          <w:bCs/>
          <w:iCs/>
          <w:sz w:val="24"/>
          <w:szCs w:val="24"/>
          <w:lang w:eastAsia="ru-RU"/>
        </w:rPr>
        <w:t>ператора электронной площадки.</w:t>
      </w:r>
    </w:p>
    <w:p w:rsidR="00B317C7" w:rsidRPr="009478AD"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2</w:t>
      </w:r>
      <w:r w:rsidR="00B317C7" w:rsidRPr="009478AD">
        <w:rPr>
          <w:rFonts w:ascii="Times New Roman" w:eastAsia="Times New Roman" w:hAnsi="Times New Roman" w:cs="Times New Roman"/>
          <w:bCs/>
          <w:iCs/>
          <w:sz w:val="24"/>
          <w:szCs w:val="24"/>
          <w:lang w:eastAsia="ru-RU"/>
        </w:rPr>
        <w:t xml:space="preserve">) Заказчик не несет ответственности за технические сбои, неисправности и прочие обстоятельства, создавшие для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ов закупки невозможность участия в электронном конкурсе.</w:t>
      </w:r>
    </w:p>
    <w:p w:rsidR="00B317C7" w:rsidRPr="009478AD"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3</w:t>
      </w:r>
      <w:r w:rsidR="00B317C7" w:rsidRPr="009478AD">
        <w:rPr>
          <w:rFonts w:ascii="Times New Roman" w:eastAsia="Times New Roman" w:hAnsi="Times New Roman" w:cs="Times New Roman"/>
          <w:bCs/>
          <w:iCs/>
          <w:sz w:val="24"/>
          <w:szCs w:val="24"/>
          <w:lang w:eastAsia="ru-RU"/>
        </w:rPr>
        <w:t xml:space="preserve">) Для участия в электронном конкурсе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 xml:space="preserve">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w:t>
      </w:r>
      <w:r w:rsidR="00707522" w:rsidRPr="009478AD">
        <w:rPr>
          <w:rFonts w:ascii="Times New Roman" w:eastAsia="Times New Roman" w:hAnsi="Times New Roman" w:cs="Times New Roman"/>
          <w:bCs/>
          <w:iCs/>
          <w:sz w:val="24"/>
          <w:szCs w:val="24"/>
          <w:lang w:eastAsia="ru-RU"/>
        </w:rPr>
        <w:t>р</w:t>
      </w:r>
      <w:r w:rsidR="00B317C7" w:rsidRPr="009478AD">
        <w:rPr>
          <w:rFonts w:ascii="Times New Roman" w:eastAsia="Times New Roman" w:hAnsi="Times New Roman" w:cs="Times New Roman"/>
          <w:bCs/>
          <w:iCs/>
          <w:sz w:val="24"/>
          <w:szCs w:val="24"/>
          <w:lang w:eastAsia="ru-RU"/>
        </w:rPr>
        <w:t>егламентом электронной площадки.</w:t>
      </w:r>
    </w:p>
    <w:p w:rsidR="00B317C7" w:rsidRPr="009478AD" w:rsidRDefault="00A0718B" w:rsidP="00A0718B">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proofErr w:type="gramStart"/>
      <w:r w:rsidRPr="009478AD">
        <w:rPr>
          <w:rFonts w:ascii="Times New Roman" w:eastAsia="Times New Roman" w:hAnsi="Times New Roman" w:cs="Times New Roman"/>
          <w:bCs/>
          <w:iCs/>
          <w:sz w:val="24"/>
          <w:szCs w:val="24"/>
          <w:lang w:eastAsia="ru-RU"/>
        </w:rPr>
        <w:t>4</w:t>
      </w:r>
      <w:r w:rsidR="00B317C7" w:rsidRPr="009478AD">
        <w:rPr>
          <w:rFonts w:ascii="Times New Roman" w:eastAsia="Times New Roman" w:hAnsi="Times New Roman" w:cs="Times New Roman"/>
          <w:bCs/>
          <w:iCs/>
          <w:sz w:val="24"/>
          <w:szCs w:val="24"/>
          <w:lang w:eastAsia="ru-RU"/>
        </w:rPr>
        <w:t xml:space="preserve">) Все расходы, связанные с необходимостью регистрации и работы на электронной площадке,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w:t>
      </w:r>
      <w:r w:rsidR="00B317C7" w:rsidRPr="009478AD">
        <w:rPr>
          <w:rFonts w:ascii="Times New Roman" w:eastAsia="Times New Roman" w:hAnsi="Times New Roman" w:cs="Times New Roman"/>
          <w:bCs/>
          <w:iCs/>
          <w:sz w:val="24"/>
          <w:szCs w:val="24"/>
          <w:lang w:eastAsia="ru-RU"/>
        </w:rPr>
        <w:lastRenderedPageBreak/>
        <w:t>технических средств, расх</w:t>
      </w:r>
      <w:r w:rsidR="00DC03D1" w:rsidRPr="009478AD">
        <w:rPr>
          <w:rFonts w:ascii="Times New Roman" w:eastAsia="Times New Roman" w:hAnsi="Times New Roman" w:cs="Times New Roman"/>
          <w:bCs/>
          <w:iCs/>
          <w:sz w:val="24"/>
          <w:szCs w:val="24"/>
          <w:lang w:eastAsia="ru-RU"/>
        </w:rPr>
        <w:t>оды, связанные с оплатой услуг о</w:t>
      </w:r>
      <w:r w:rsidR="00B317C7" w:rsidRPr="009478AD">
        <w:rPr>
          <w:rFonts w:ascii="Times New Roman" w:eastAsia="Times New Roman" w:hAnsi="Times New Roman" w:cs="Times New Roman"/>
          <w:bCs/>
          <w:iCs/>
          <w:sz w:val="24"/>
          <w:szCs w:val="24"/>
          <w:lang w:eastAsia="ru-RU"/>
        </w:rPr>
        <w:t xml:space="preserve">ператора электронной площадки и иные подобные расходы, относятся на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а закупки в полном объеме.</w:t>
      </w:r>
      <w:proofErr w:type="gramEnd"/>
    </w:p>
    <w:p w:rsidR="00B317C7" w:rsidRPr="009478AD"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5</w:t>
      </w:r>
      <w:r w:rsidR="00B317C7" w:rsidRPr="009478AD">
        <w:rPr>
          <w:rFonts w:ascii="Times New Roman" w:eastAsia="Times New Roman" w:hAnsi="Times New Roman" w:cs="Times New Roman"/>
          <w:bCs/>
          <w:iCs/>
          <w:sz w:val="24"/>
          <w:szCs w:val="24"/>
          <w:lang w:eastAsia="ru-RU"/>
        </w:rPr>
        <w:t>) Док</w:t>
      </w:r>
      <w:r w:rsidR="00DC03D1" w:rsidRPr="009478AD">
        <w:rPr>
          <w:rFonts w:ascii="Times New Roman" w:eastAsia="Times New Roman" w:hAnsi="Times New Roman" w:cs="Times New Roman"/>
          <w:bCs/>
          <w:iCs/>
          <w:sz w:val="24"/>
          <w:szCs w:val="24"/>
          <w:lang w:eastAsia="ru-RU"/>
        </w:rPr>
        <w:t>ументооборот между Заказчиком, о</w:t>
      </w:r>
      <w:r w:rsidR="00B317C7" w:rsidRPr="009478AD">
        <w:rPr>
          <w:rFonts w:ascii="Times New Roman" w:eastAsia="Times New Roman" w:hAnsi="Times New Roman" w:cs="Times New Roman"/>
          <w:bCs/>
          <w:iCs/>
          <w:sz w:val="24"/>
          <w:szCs w:val="24"/>
          <w:lang w:eastAsia="ru-RU"/>
        </w:rPr>
        <w:t xml:space="preserve">ператором электронной площадки и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 xml:space="preserve">ами закупки в ходе проведения электронного конкурса осуществляется через электронную площадку, указанную в извещении о проведении электронного конкурса и конкурсной </w:t>
      </w:r>
      <w:r w:rsidR="00791EB0" w:rsidRPr="009478AD">
        <w:rPr>
          <w:rFonts w:ascii="Times New Roman" w:eastAsia="Times New Roman" w:hAnsi="Times New Roman" w:cs="Times New Roman"/>
          <w:bCs/>
          <w:iCs/>
          <w:sz w:val="24"/>
          <w:szCs w:val="24"/>
          <w:lang w:eastAsia="ru-RU"/>
        </w:rPr>
        <w:t>документац</w:t>
      </w:r>
      <w:r w:rsidR="00B317C7" w:rsidRPr="009478AD">
        <w:rPr>
          <w:rFonts w:ascii="Times New Roman" w:eastAsia="Times New Roman" w:hAnsi="Times New Roman" w:cs="Times New Roman"/>
          <w:bCs/>
          <w:iCs/>
          <w:sz w:val="24"/>
          <w:szCs w:val="24"/>
          <w:lang w:eastAsia="ru-RU"/>
        </w:rPr>
        <w:t>ии.</w:t>
      </w:r>
    </w:p>
    <w:p w:rsidR="002A553A" w:rsidRPr="009478AD" w:rsidRDefault="002A553A" w:rsidP="002A553A">
      <w:pPr>
        <w:keepNext/>
        <w:tabs>
          <w:tab w:val="left" w:pos="851"/>
          <w:tab w:val="left" w:pos="1560"/>
        </w:tabs>
        <w:spacing w:before="120" w:after="120" w:line="240" w:lineRule="auto"/>
        <w:ind w:firstLine="709"/>
        <w:outlineLvl w:val="2"/>
        <w:rPr>
          <w:rFonts w:ascii="Times New Roman" w:eastAsia="Times New Roman" w:hAnsi="Times New Roman" w:cs="Times New Roman"/>
          <w:b/>
          <w:iCs/>
          <w:sz w:val="24"/>
          <w:szCs w:val="24"/>
          <w:lang w:eastAsia="ru-RU"/>
        </w:rPr>
      </w:pPr>
      <w:r w:rsidRPr="009478AD">
        <w:rPr>
          <w:rFonts w:ascii="Times New Roman" w:eastAsia="Times New Roman" w:hAnsi="Times New Roman" w:cs="Times New Roman"/>
          <w:b/>
          <w:iCs/>
          <w:sz w:val="24"/>
          <w:szCs w:val="24"/>
          <w:lang w:eastAsia="ru-RU"/>
        </w:rPr>
        <w:t>7.5.1.2</w:t>
      </w:r>
      <w:r w:rsidR="000D0D03" w:rsidRPr="009478AD">
        <w:rPr>
          <w:rFonts w:ascii="Times New Roman" w:eastAsia="Times New Roman" w:hAnsi="Times New Roman" w:cs="Times New Roman"/>
          <w:b/>
          <w:iCs/>
          <w:sz w:val="24"/>
          <w:szCs w:val="24"/>
          <w:lang w:eastAsia="ru-RU"/>
        </w:rPr>
        <w:t xml:space="preserve">. </w:t>
      </w:r>
      <w:r w:rsidR="00C948BA" w:rsidRPr="009478AD">
        <w:rPr>
          <w:rFonts w:ascii="Times New Roman" w:eastAsia="Times New Roman" w:hAnsi="Times New Roman" w:cs="Times New Roman"/>
          <w:b/>
          <w:iCs/>
          <w:sz w:val="24"/>
          <w:szCs w:val="24"/>
          <w:lang w:eastAsia="ru-RU"/>
        </w:rPr>
        <w:t>Д</w:t>
      </w:r>
      <w:r w:rsidR="000D0D03" w:rsidRPr="009478AD">
        <w:rPr>
          <w:rFonts w:ascii="Times New Roman" w:eastAsia="Times New Roman" w:hAnsi="Times New Roman" w:cs="Times New Roman"/>
          <w:b/>
          <w:iCs/>
          <w:sz w:val="24"/>
          <w:szCs w:val="24"/>
          <w:lang w:eastAsia="ru-RU"/>
        </w:rPr>
        <w:t>вухэтапн</w:t>
      </w:r>
      <w:r w:rsidR="00C948BA" w:rsidRPr="009478AD">
        <w:rPr>
          <w:rFonts w:ascii="Times New Roman" w:eastAsia="Times New Roman" w:hAnsi="Times New Roman" w:cs="Times New Roman"/>
          <w:b/>
          <w:iCs/>
          <w:sz w:val="24"/>
          <w:szCs w:val="24"/>
          <w:lang w:eastAsia="ru-RU"/>
        </w:rPr>
        <w:t>ый конкурс</w:t>
      </w:r>
    </w:p>
    <w:p w:rsidR="00A0718B" w:rsidRPr="009478AD" w:rsidRDefault="002A553A" w:rsidP="00A0718B">
      <w:pPr>
        <w:keepNext/>
        <w:tabs>
          <w:tab w:val="left" w:pos="851"/>
          <w:tab w:val="left" w:pos="1560"/>
        </w:tabs>
        <w:spacing w:after="0" w:line="240" w:lineRule="auto"/>
        <w:ind w:firstLine="709"/>
        <w:jc w:val="both"/>
        <w:outlineLvl w:val="2"/>
        <w:rPr>
          <w:rFonts w:ascii="Times New Roman" w:eastAsia="Times New Roman" w:hAnsi="Times New Roman" w:cs="Times New Roman"/>
          <w:sz w:val="24"/>
          <w:szCs w:val="24"/>
          <w:lang w:eastAsia="ru-RU"/>
        </w:rPr>
      </w:pPr>
      <w:r w:rsidRPr="009478AD">
        <w:rPr>
          <w:rFonts w:ascii="Times New Roman" w:eastAsia="Times New Roman" w:hAnsi="Times New Roman" w:cs="Times New Roman"/>
          <w:iCs/>
          <w:sz w:val="24"/>
          <w:szCs w:val="24"/>
          <w:lang w:eastAsia="ru-RU"/>
        </w:rPr>
        <w:t xml:space="preserve">7.5.1.2.1. </w:t>
      </w:r>
      <w:r w:rsidR="000D0D03" w:rsidRPr="009478AD">
        <w:rPr>
          <w:rFonts w:ascii="Times New Roman" w:eastAsia="Times New Roman" w:hAnsi="Times New Roman" w:cs="Times New Roman"/>
          <w:sz w:val="24"/>
          <w:szCs w:val="24"/>
          <w:lang w:eastAsia="ru-RU"/>
        </w:rPr>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0D0D03" w:rsidRPr="009478AD" w:rsidRDefault="002A553A" w:rsidP="00A0718B">
      <w:pPr>
        <w:keepNext/>
        <w:tabs>
          <w:tab w:val="left" w:pos="851"/>
          <w:tab w:val="left" w:pos="1560"/>
        </w:tabs>
        <w:spacing w:after="0" w:line="240" w:lineRule="auto"/>
        <w:ind w:firstLine="709"/>
        <w:jc w:val="both"/>
        <w:outlineLvl w:val="2"/>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7.5.1.2.2.</w:t>
      </w:r>
      <w:r w:rsidR="000D0D03" w:rsidRPr="009478AD">
        <w:rPr>
          <w:rFonts w:ascii="Times New Roman" w:eastAsia="Times New Roman" w:hAnsi="Times New Roman" w:cs="Times New Roman"/>
          <w:sz w:val="24"/>
          <w:szCs w:val="24"/>
          <w:lang w:eastAsia="ru-RU"/>
        </w:rPr>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0D0D03" w:rsidRPr="009478AD" w:rsidRDefault="002A553A" w:rsidP="00A0718B">
      <w:pPr>
        <w:tabs>
          <w:tab w:val="left" w:pos="540"/>
          <w:tab w:val="left" w:pos="851"/>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ab/>
        <w:t>7.5.1.2.3.</w:t>
      </w:r>
      <w:r w:rsidR="000D0D03" w:rsidRPr="009478AD">
        <w:rPr>
          <w:rFonts w:ascii="Times New Roman" w:eastAsia="Times New Roman" w:hAnsi="Times New Roman" w:cs="Times New Roman"/>
          <w:sz w:val="24"/>
          <w:szCs w:val="24"/>
          <w:lang w:eastAsia="ru-RU"/>
        </w:rPr>
        <w:t xml:space="preserve"> </w:t>
      </w:r>
      <w:proofErr w:type="gramStart"/>
      <w:r w:rsidR="000D0D03" w:rsidRPr="009478AD">
        <w:rPr>
          <w:rFonts w:ascii="Times New Roman" w:eastAsia="Times New Roman" w:hAnsi="Times New Roman" w:cs="Times New Roman"/>
          <w:sz w:val="24"/>
          <w:szCs w:val="24"/>
          <w:lang w:eastAsia="ru-RU"/>
        </w:rPr>
        <w:t xml:space="preserve">На первом этапе двухэтапного конкурса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без указания цены договора, а также документы, подтверждающие соответст</w:t>
      </w:r>
      <w:r w:rsidR="00EB4554" w:rsidRPr="009478AD">
        <w:rPr>
          <w:rFonts w:ascii="Times New Roman" w:eastAsia="Times New Roman" w:hAnsi="Times New Roman" w:cs="Times New Roman"/>
          <w:sz w:val="24"/>
          <w:szCs w:val="24"/>
          <w:lang w:eastAsia="ru-RU"/>
        </w:rPr>
        <w:t xml:space="preserve">вие </w:t>
      </w:r>
      <w:r w:rsidR="00DA3B93" w:rsidRPr="009478AD">
        <w:rPr>
          <w:rFonts w:ascii="Times New Roman" w:eastAsia="Times New Roman" w:hAnsi="Times New Roman" w:cs="Times New Roman"/>
          <w:sz w:val="24"/>
          <w:szCs w:val="24"/>
          <w:lang w:eastAsia="ru-RU"/>
        </w:rPr>
        <w:t>участник</w:t>
      </w:r>
      <w:r w:rsidR="00EB4554" w:rsidRPr="009478AD">
        <w:rPr>
          <w:rFonts w:ascii="Times New Roman" w:eastAsia="Times New Roman" w:hAnsi="Times New Roman" w:cs="Times New Roman"/>
          <w:sz w:val="24"/>
          <w:szCs w:val="24"/>
          <w:lang w:eastAsia="ru-RU"/>
        </w:rPr>
        <w:t xml:space="preserve">ов установленным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требованиям</w:t>
      </w:r>
      <w:r w:rsidR="00DA3B93" w:rsidRPr="009478AD">
        <w:rPr>
          <w:rFonts w:ascii="Times New Roman" w:eastAsia="Times New Roman" w:hAnsi="Times New Roman" w:cs="Times New Roman"/>
          <w:sz w:val="24"/>
          <w:szCs w:val="24"/>
          <w:lang w:eastAsia="ru-RU"/>
        </w:rPr>
        <w:t>.</w:t>
      </w:r>
      <w:proofErr w:type="gramEnd"/>
      <w:r w:rsidR="00DA3B93" w:rsidRPr="009478AD">
        <w:rPr>
          <w:rFonts w:ascii="Times New Roman" w:eastAsia="Times New Roman" w:hAnsi="Times New Roman" w:cs="Times New Roman"/>
          <w:sz w:val="24"/>
          <w:szCs w:val="24"/>
          <w:lang w:eastAsia="ru-RU"/>
        </w:rPr>
        <w:t xml:space="preserve"> Участник</w:t>
      </w:r>
      <w:r w:rsidR="000D0D03" w:rsidRPr="009478AD">
        <w:rPr>
          <w:rFonts w:ascii="Times New Roman" w:eastAsia="Times New Roman" w:hAnsi="Times New Roman" w:cs="Times New Roman"/>
          <w:sz w:val="24"/>
          <w:szCs w:val="24"/>
          <w:lang w:eastAsia="ru-RU"/>
        </w:rPr>
        <w:t xml:space="preserve"> закупки вправе предоставить </w:t>
      </w:r>
      <w:proofErr w:type="gramStart"/>
      <w:r w:rsidR="000D0D03" w:rsidRPr="009478AD">
        <w:rPr>
          <w:rFonts w:ascii="Times New Roman" w:eastAsia="Times New Roman" w:hAnsi="Times New Roman" w:cs="Times New Roman"/>
          <w:sz w:val="24"/>
          <w:szCs w:val="24"/>
          <w:lang w:eastAsia="ru-RU"/>
        </w:rPr>
        <w:t>в заявке на участие в конкурсе по первому этапу сведения о примерной цене</w:t>
      </w:r>
      <w:proofErr w:type="gramEnd"/>
      <w:r w:rsidR="000D0D03" w:rsidRPr="009478AD">
        <w:rPr>
          <w:rFonts w:ascii="Times New Roman" w:eastAsia="Times New Roman" w:hAnsi="Times New Roman" w:cs="Times New Roman"/>
          <w:sz w:val="24"/>
          <w:szCs w:val="24"/>
          <w:lang w:eastAsia="ru-RU"/>
        </w:rPr>
        <w:t xml:space="preserve"> договора, предварительные сметные расчеты и другие сведения в качестве справочного материала.</w:t>
      </w:r>
    </w:p>
    <w:p w:rsidR="000D0D03" w:rsidRPr="009478AD" w:rsidRDefault="002A553A" w:rsidP="002A553A">
      <w:pPr>
        <w:tabs>
          <w:tab w:val="left" w:pos="540"/>
          <w:tab w:val="left" w:pos="851"/>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ab/>
        <w:t xml:space="preserve">7.5.1.2.4. </w:t>
      </w:r>
      <w:r w:rsidR="00EB4554" w:rsidRPr="009478AD">
        <w:rPr>
          <w:rFonts w:ascii="Times New Roman" w:eastAsia="Times New Roman" w:hAnsi="Times New Roman" w:cs="Times New Roman"/>
          <w:sz w:val="24"/>
          <w:szCs w:val="24"/>
          <w:lang w:eastAsia="ru-RU"/>
        </w:rPr>
        <w:t xml:space="preserve">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первого этапа дополнительно к </w:t>
      </w:r>
      <w:proofErr w:type="gramStart"/>
      <w:r w:rsidR="000D0D03" w:rsidRPr="009478AD">
        <w:rPr>
          <w:rFonts w:ascii="Times New Roman" w:eastAsia="Times New Roman" w:hAnsi="Times New Roman" w:cs="Times New Roman"/>
          <w:sz w:val="24"/>
          <w:szCs w:val="24"/>
          <w:lang w:eastAsia="ru-RU"/>
        </w:rPr>
        <w:t>указанному</w:t>
      </w:r>
      <w:proofErr w:type="gramEnd"/>
      <w:r w:rsidR="000D0D03" w:rsidRPr="009478AD">
        <w:rPr>
          <w:rFonts w:ascii="Times New Roman" w:eastAsia="Times New Roman" w:hAnsi="Times New Roman" w:cs="Times New Roman"/>
          <w:sz w:val="24"/>
          <w:szCs w:val="24"/>
          <w:lang w:eastAsia="ru-RU"/>
        </w:rPr>
        <w:t xml:space="preserve"> в пун</w:t>
      </w:r>
      <w:r w:rsidR="00EB4554" w:rsidRPr="009478AD">
        <w:rPr>
          <w:rFonts w:ascii="Times New Roman" w:eastAsia="Times New Roman" w:hAnsi="Times New Roman" w:cs="Times New Roman"/>
          <w:sz w:val="24"/>
          <w:szCs w:val="24"/>
          <w:lang w:eastAsia="ru-RU"/>
        </w:rPr>
        <w:t>кте 3.</w:t>
      </w:r>
      <w:r w:rsidR="0021610F" w:rsidRPr="009478AD">
        <w:rPr>
          <w:rFonts w:ascii="Times New Roman" w:eastAsia="Times New Roman" w:hAnsi="Times New Roman" w:cs="Times New Roman"/>
          <w:sz w:val="24"/>
          <w:szCs w:val="24"/>
          <w:lang w:eastAsia="ru-RU"/>
        </w:rPr>
        <w:t>6</w:t>
      </w:r>
      <w:r w:rsidR="00EB4554" w:rsidRPr="009478AD">
        <w:rPr>
          <w:rFonts w:ascii="Times New Roman" w:eastAsia="Times New Roman" w:hAnsi="Times New Roman" w:cs="Times New Roman"/>
          <w:sz w:val="24"/>
          <w:szCs w:val="24"/>
          <w:lang w:eastAsia="ru-RU"/>
        </w:rPr>
        <w:t>.</w:t>
      </w:r>
      <w:r w:rsidR="00C326E4" w:rsidRPr="009478AD">
        <w:rPr>
          <w:rFonts w:ascii="Times New Roman" w:eastAsia="Times New Roman" w:hAnsi="Times New Roman" w:cs="Times New Roman"/>
          <w:sz w:val="24"/>
          <w:szCs w:val="24"/>
          <w:lang w:eastAsia="ru-RU"/>
        </w:rPr>
        <w:t>1</w:t>
      </w:r>
      <w:r w:rsidR="00600EF3">
        <w:rPr>
          <w:rFonts w:ascii="Times New Roman" w:eastAsia="Times New Roman" w:hAnsi="Times New Roman" w:cs="Times New Roman"/>
          <w:sz w:val="24"/>
          <w:szCs w:val="24"/>
          <w:lang w:eastAsia="ru-RU"/>
        </w:rPr>
        <w:t xml:space="preserve"> </w:t>
      </w:r>
      <w:r w:rsidR="00EB4554" w:rsidRPr="009478AD">
        <w:rPr>
          <w:rFonts w:ascii="Times New Roman" w:eastAsia="Times New Roman" w:hAnsi="Times New Roman" w:cs="Times New Roman"/>
          <w:sz w:val="24"/>
          <w:szCs w:val="24"/>
          <w:lang w:eastAsia="ru-RU"/>
        </w:rPr>
        <w:t>Положения</w:t>
      </w:r>
      <w:r w:rsidR="000D0D03" w:rsidRPr="009478AD">
        <w:rPr>
          <w:rFonts w:ascii="Times New Roman" w:eastAsia="Times New Roman" w:hAnsi="Times New Roman" w:cs="Times New Roman"/>
          <w:sz w:val="24"/>
          <w:szCs w:val="24"/>
          <w:lang w:eastAsia="ru-RU"/>
        </w:rPr>
        <w:t>, должно быть указано:</w:t>
      </w:r>
    </w:p>
    <w:p w:rsidR="000D0D03" w:rsidRPr="009478AD" w:rsidRDefault="000D0D03" w:rsidP="002A553A">
      <w:pPr>
        <w:pStyle w:val="a3"/>
        <w:numPr>
          <w:ilvl w:val="0"/>
          <w:numId w:val="24"/>
        </w:numPr>
        <w:tabs>
          <w:tab w:val="left" w:pos="540"/>
          <w:tab w:val="left" w:pos="851"/>
          <w:tab w:val="left" w:pos="900"/>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что по результатам первого этапа тре</w:t>
      </w:r>
      <w:r w:rsidR="00EB4554" w:rsidRPr="009478AD">
        <w:rPr>
          <w:rFonts w:ascii="Times New Roman" w:eastAsia="Times New Roman" w:hAnsi="Times New Roman" w:cs="Times New Roman"/>
          <w:sz w:val="24"/>
          <w:szCs w:val="24"/>
          <w:lang w:eastAsia="ru-RU"/>
        </w:rPr>
        <w:t xml:space="preserve">бования Заказчика, указанные в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первого этапа (как в отношении закупаемой продукции, так 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ов закупки), могут существенно измениться;</w:t>
      </w:r>
    </w:p>
    <w:p w:rsidR="000D0D03" w:rsidRPr="009478AD" w:rsidRDefault="00EB4554" w:rsidP="002A553A">
      <w:pPr>
        <w:pStyle w:val="a3"/>
        <w:numPr>
          <w:ilvl w:val="0"/>
          <w:numId w:val="24"/>
        </w:numPr>
        <w:tabs>
          <w:tab w:val="left" w:pos="851"/>
          <w:tab w:val="left" w:pos="900"/>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при составлении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второго этапа Заказчик вправе дополнить, исключить или изменить</w:t>
      </w:r>
      <w:r w:rsidRPr="009478AD">
        <w:rPr>
          <w:rFonts w:ascii="Times New Roman" w:eastAsia="Times New Roman" w:hAnsi="Times New Roman" w:cs="Times New Roman"/>
          <w:sz w:val="24"/>
          <w:szCs w:val="24"/>
          <w:lang w:eastAsia="ru-RU"/>
        </w:rPr>
        <w:t xml:space="preserve"> первоначально установленные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положения, включая требования к закупаемой продукции, а также</w:t>
      </w:r>
      <w:r w:rsidRPr="009478AD">
        <w:rPr>
          <w:rFonts w:ascii="Times New Roman" w:eastAsia="Times New Roman" w:hAnsi="Times New Roman" w:cs="Times New Roman"/>
          <w:sz w:val="24"/>
          <w:szCs w:val="24"/>
          <w:lang w:eastAsia="ru-RU"/>
        </w:rPr>
        <w:t xml:space="preserve"> первоначально установленные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критерии оценки заявок на участие в конкурсе, и вправе дополнить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ию о закупке новыми положениями и критериями;</w:t>
      </w:r>
      <w:proofErr w:type="gramEnd"/>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7.5.1.2.5. </w:t>
      </w:r>
      <w:r w:rsidR="000D0D03" w:rsidRPr="009478AD">
        <w:rPr>
          <w:rFonts w:ascii="Times New Roman" w:eastAsia="Times New Roman" w:hAnsi="Times New Roman" w:cs="Times New Roman"/>
          <w:sz w:val="24"/>
          <w:szCs w:val="24"/>
          <w:lang w:eastAsia="ru-RU"/>
        </w:rPr>
        <w:t xml:space="preserve">Процедура вскрытия конвертов с заявками на участие в конкурсе на первом этапе </w:t>
      </w:r>
      <w:r w:rsidR="00B43ED9" w:rsidRPr="009478AD">
        <w:rPr>
          <w:rFonts w:ascii="Times New Roman" w:eastAsia="Times New Roman" w:hAnsi="Times New Roman" w:cs="Times New Roman"/>
          <w:sz w:val="24"/>
          <w:szCs w:val="24"/>
          <w:lang w:eastAsia="ru-RU"/>
        </w:rPr>
        <w:t>оформляется</w:t>
      </w:r>
      <w:r w:rsidR="001C205A" w:rsidRPr="009478AD">
        <w:rPr>
          <w:rFonts w:ascii="Times New Roman" w:eastAsia="Times New Roman" w:hAnsi="Times New Roman" w:cs="Times New Roman"/>
          <w:sz w:val="24"/>
          <w:szCs w:val="24"/>
          <w:lang w:eastAsia="ru-RU"/>
        </w:rPr>
        <w:t xml:space="preserve"> протоколом вскрытия конвертов с заявками</w:t>
      </w:r>
      <w:r w:rsidR="00B43ED9" w:rsidRPr="009478AD">
        <w:rPr>
          <w:rFonts w:ascii="Times New Roman" w:eastAsia="Times New Roman" w:hAnsi="Times New Roman" w:cs="Times New Roman"/>
          <w:sz w:val="24"/>
          <w:szCs w:val="24"/>
          <w:lang w:eastAsia="ru-RU"/>
        </w:rPr>
        <w:t>.</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7.5.1.2.6. </w:t>
      </w:r>
      <w:r w:rsidR="000D0D03" w:rsidRPr="009478AD">
        <w:rPr>
          <w:rFonts w:ascii="Times New Roman" w:eastAsia="Times New Roman" w:hAnsi="Times New Roman" w:cs="Times New Roman"/>
          <w:sz w:val="24"/>
          <w:szCs w:val="24"/>
          <w:lang w:eastAsia="ru-RU"/>
        </w:rPr>
        <w:t xml:space="preserve">Комиссия рассматривает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закупки на предмет соответствия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первого этапа, а поданные ими предложения на предмет дальнейшего формирования Заказчиком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не может</w:t>
      </w:r>
      <w:r w:rsidR="00EB4554" w:rsidRPr="009478AD">
        <w:rPr>
          <w:rFonts w:ascii="Times New Roman" w:eastAsia="Times New Roman" w:hAnsi="Times New Roman" w:cs="Times New Roman"/>
          <w:sz w:val="24"/>
          <w:szCs w:val="24"/>
          <w:lang w:eastAsia="ru-RU"/>
        </w:rPr>
        <w:t xml:space="preserve"> служить основанием для отказа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у закупки в допуске к участию во втором этапе. При этом Комиссия не допускает ко второму этапу конкурса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закупки, не соответствующих требованиям, установленным Заказчиком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при условии их несоответствия также требованиям, предполагаем</w:t>
      </w:r>
      <w:r w:rsidR="00EB4554" w:rsidRPr="009478AD">
        <w:rPr>
          <w:rFonts w:ascii="Times New Roman" w:eastAsia="Times New Roman" w:hAnsi="Times New Roman" w:cs="Times New Roman"/>
          <w:sz w:val="24"/>
          <w:szCs w:val="24"/>
          <w:lang w:eastAsia="ru-RU"/>
        </w:rPr>
        <w:t xml:space="preserve">ых к установлению Заказчиком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второго этапа.</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7.5.1.2.7.</w:t>
      </w:r>
      <w:r w:rsidR="000D0D03" w:rsidRPr="009478AD">
        <w:rPr>
          <w:rFonts w:ascii="Times New Roman" w:eastAsia="Times New Roman" w:hAnsi="Times New Roman" w:cs="Times New Roman"/>
          <w:sz w:val="24"/>
          <w:szCs w:val="24"/>
          <w:lang w:eastAsia="ru-RU"/>
        </w:rPr>
        <w:t xml:space="preserve"> На первом этапе Комиссия вправе проводить переговоры </w:t>
      </w:r>
      <w:proofErr w:type="gramStart"/>
      <w:r w:rsidR="000D0D03" w:rsidRPr="009478AD">
        <w:rPr>
          <w:rFonts w:ascii="Times New Roman" w:eastAsia="Times New Roman" w:hAnsi="Times New Roman" w:cs="Times New Roman"/>
          <w:sz w:val="24"/>
          <w:szCs w:val="24"/>
          <w:lang w:eastAsia="ru-RU"/>
        </w:rPr>
        <w:t xml:space="preserve">с любым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ом закупки по любому положению заявки на участие в конкурсе по первому этапу</w:t>
      </w:r>
      <w:proofErr w:type="gramEnd"/>
      <w:r w:rsidR="00EB4554" w:rsidRPr="009478AD">
        <w:rPr>
          <w:rFonts w:ascii="Times New Roman" w:eastAsia="Times New Roman" w:hAnsi="Times New Roman" w:cs="Times New Roman"/>
          <w:sz w:val="24"/>
          <w:szCs w:val="24"/>
          <w:lang w:eastAsia="ru-RU"/>
        </w:rPr>
        <w:t xml:space="preserve">. По результатам переговоров с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ами закупки Комиссия должна подготовить перечень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допущенных </w:t>
      </w:r>
      <w:r w:rsidR="00EB4554" w:rsidRPr="009478AD">
        <w:rPr>
          <w:rFonts w:ascii="Times New Roman" w:eastAsia="Times New Roman" w:hAnsi="Times New Roman" w:cs="Times New Roman"/>
          <w:sz w:val="24"/>
          <w:szCs w:val="24"/>
          <w:lang w:eastAsia="ru-RU"/>
        </w:rPr>
        <w:t xml:space="preserve">ко второму этапу, а Заказчик -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ию о закупке второго </w:t>
      </w:r>
      <w:r w:rsidR="00EB4554" w:rsidRPr="009478AD">
        <w:rPr>
          <w:rFonts w:ascii="Times New Roman" w:eastAsia="Times New Roman" w:hAnsi="Times New Roman" w:cs="Times New Roman"/>
          <w:sz w:val="24"/>
          <w:szCs w:val="24"/>
          <w:lang w:eastAsia="ru-RU"/>
        </w:rPr>
        <w:t xml:space="preserve">этапа. При составлении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w:t>
      </w:r>
      <w:r w:rsidR="00791EB0" w:rsidRPr="009478AD">
        <w:rPr>
          <w:rFonts w:ascii="Times New Roman" w:eastAsia="Times New Roman" w:hAnsi="Times New Roman" w:cs="Times New Roman"/>
          <w:sz w:val="24"/>
          <w:szCs w:val="24"/>
          <w:lang w:eastAsia="ru-RU"/>
        </w:rPr>
        <w:t>Документация</w:t>
      </w:r>
      <w:r w:rsidR="000D0D03" w:rsidRPr="009478AD">
        <w:rPr>
          <w:rFonts w:ascii="Times New Roman" w:eastAsia="Times New Roman" w:hAnsi="Times New Roman" w:cs="Times New Roman"/>
          <w:sz w:val="24"/>
          <w:szCs w:val="24"/>
          <w:lang w:eastAsia="ru-RU"/>
        </w:rPr>
        <w:t xml:space="preserve"> о закупке второго этапа доводится до сведения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закупки путем ее размещения в ЕИС. Одновременно с </w:t>
      </w:r>
      <w:r w:rsidR="00791EB0" w:rsidRPr="009478AD">
        <w:rPr>
          <w:rFonts w:ascii="Times New Roman" w:eastAsia="Times New Roman" w:hAnsi="Times New Roman" w:cs="Times New Roman"/>
          <w:sz w:val="24"/>
          <w:szCs w:val="24"/>
          <w:lang w:eastAsia="ru-RU"/>
        </w:rPr>
        <w:lastRenderedPageBreak/>
        <w:t>документацией</w:t>
      </w:r>
      <w:r w:rsidR="000D0D03" w:rsidRPr="009478AD">
        <w:rPr>
          <w:rFonts w:ascii="Times New Roman" w:eastAsia="Times New Roman" w:hAnsi="Times New Roman" w:cs="Times New Roman"/>
          <w:sz w:val="24"/>
          <w:szCs w:val="24"/>
          <w:lang w:eastAsia="ru-RU"/>
        </w:rPr>
        <w:t xml:space="preserve"> о закупке второго этапа в ЕИС должен быть размещен перечень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ов, допущенных ко второму этапу.</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7.5.1.2.8. </w:t>
      </w:r>
      <w:r w:rsidR="000D0D03" w:rsidRPr="009478AD">
        <w:rPr>
          <w:rFonts w:ascii="Times New Roman" w:eastAsia="Times New Roman" w:hAnsi="Times New Roman" w:cs="Times New Roman"/>
          <w:sz w:val="24"/>
          <w:szCs w:val="24"/>
          <w:lang w:eastAsia="ru-RU"/>
        </w:rPr>
        <w:t xml:space="preserve">К участию во втором этапе двухэтапного конкурса допускаются только те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и закупки, которые по результатам первого этапа допущены Комиссией к участию во втором этапе. </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7.5.1.2.9. </w:t>
      </w:r>
      <w:r w:rsidR="000D7150" w:rsidRPr="009478AD">
        <w:rPr>
          <w:rFonts w:ascii="Times New Roman" w:eastAsia="Times New Roman" w:hAnsi="Times New Roman" w:cs="Times New Roman"/>
          <w:sz w:val="24"/>
          <w:szCs w:val="24"/>
          <w:lang w:eastAsia="ru-RU"/>
        </w:rPr>
        <w:t xml:space="preserve">На втором этапе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7.5.1.2.10.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не желающий представлять заявку на участие в конкурсе по второму этапу, вправе выйти из дальнейшего участия в конкурсе.</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7.5.1.2.11. </w:t>
      </w:r>
      <w:r w:rsidR="000D0D03" w:rsidRPr="009478AD">
        <w:rPr>
          <w:rFonts w:ascii="Times New Roman" w:eastAsia="Times New Roman" w:hAnsi="Times New Roman" w:cs="Times New Roman"/>
          <w:sz w:val="24"/>
          <w:szCs w:val="24"/>
          <w:lang w:eastAsia="ru-RU"/>
        </w:rPr>
        <w:t xml:space="preserve">При оценке соответствия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 конкурса предъявляемым требованиям Комиссия вправе воспользоваться сведениями первого этапа (если требования в этой </w:t>
      </w:r>
      <w:r w:rsidR="000D7150" w:rsidRPr="009478AD">
        <w:rPr>
          <w:rFonts w:ascii="Times New Roman" w:eastAsia="Times New Roman" w:hAnsi="Times New Roman" w:cs="Times New Roman"/>
          <w:sz w:val="24"/>
          <w:szCs w:val="24"/>
          <w:lang w:eastAsia="ru-RU"/>
        </w:rPr>
        <w:t xml:space="preserve">части не изменились).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второго этапа может содержаться требование </w:t>
      </w:r>
      <w:proofErr w:type="gramStart"/>
      <w:r w:rsidR="000D0D03" w:rsidRPr="009478AD">
        <w:rPr>
          <w:rFonts w:ascii="Times New Roman" w:eastAsia="Times New Roman" w:hAnsi="Times New Roman" w:cs="Times New Roman"/>
          <w:sz w:val="24"/>
          <w:szCs w:val="24"/>
          <w:lang w:eastAsia="ru-RU"/>
        </w:rPr>
        <w:t xml:space="preserve">о подтверждении соответствия данным требованиям путем предоставления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ами закупки соответствующих документов в составе заявки на участие в конкурсе по второму этапу</w:t>
      </w:r>
      <w:proofErr w:type="gramEnd"/>
      <w:r w:rsidR="000D0D03" w:rsidRPr="009478AD">
        <w:rPr>
          <w:rFonts w:ascii="Times New Roman" w:eastAsia="Times New Roman" w:hAnsi="Times New Roman" w:cs="Times New Roman"/>
          <w:sz w:val="24"/>
          <w:szCs w:val="24"/>
          <w:lang w:eastAsia="ru-RU"/>
        </w:rPr>
        <w:t>.</w:t>
      </w:r>
    </w:p>
    <w:p w:rsidR="00B317C7" w:rsidRPr="009478AD" w:rsidRDefault="00A0718B" w:rsidP="00B317C7">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bookmarkStart w:id="8" w:name="_Toc456358133"/>
      <w:r w:rsidRPr="009478AD">
        <w:rPr>
          <w:rFonts w:ascii="Times New Roman" w:eastAsia="Times New Roman" w:hAnsi="Times New Roman" w:cs="Times New Roman"/>
          <w:sz w:val="24"/>
          <w:szCs w:val="24"/>
          <w:lang w:eastAsia="ru-RU"/>
        </w:rPr>
        <w:t>7.5.1.2.12.</w:t>
      </w:r>
      <w:r w:rsidR="00B317C7" w:rsidRPr="009478AD">
        <w:rPr>
          <w:rFonts w:ascii="Times New Roman" w:eastAsia="Times New Roman" w:hAnsi="Times New Roman" w:cs="Times New Roman"/>
          <w:sz w:val="24"/>
          <w:szCs w:val="24"/>
          <w:lang w:eastAsia="ru-RU"/>
        </w:rPr>
        <w:t xml:space="preserve"> В случае проведения двухэтапного конкурса в электронной форме на электронной площадке</w:t>
      </w:r>
      <w:r w:rsidR="00502EBB" w:rsidRPr="009478AD">
        <w:rPr>
          <w:rFonts w:ascii="Times New Roman" w:eastAsia="Times New Roman" w:hAnsi="Times New Roman" w:cs="Times New Roman"/>
          <w:sz w:val="24"/>
          <w:szCs w:val="24"/>
          <w:lang w:eastAsia="ru-RU"/>
        </w:rPr>
        <w:t xml:space="preserve"> процедура проводится по р</w:t>
      </w:r>
      <w:r w:rsidR="00B317C7" w:rsidRPr="009478AD">
        <w:rPr>
          <w:rFonts w:ascii="Times New Roman" w:eastAsia="Times New Roman" w:hAnsi="Times New Roman" w:cs="Times New Roman"/>
          <w:sz w:val="24"/>
          <w:szCs w:val="24"/>
          <w:lang w:eastAsia="ru-RU"/>
        </w:rPr>
        <w:t>егламент</w:t>
      </w:r>
      <w:r w:rsidR="00502EBB" w:rsidRPr="009478AD">
        <w:rPr>
          <w:rFonts w:ascii="Times New Roman" w:eastAsia="Times New Roman" w:hAnsi="Times New Roman" w:cs="Times New Roman"/>
          <w:sz w:val="24"/>
          <w:szCs w:val="24"/>
          <w:lang w:eastAsia="ru-RU"/>
        </w:rPr>
        <w:t>у</w:t>
      </w:r>
      <w:r w:rsidR="00B317C7" w:rsidRPr="009478AD">
        <w:rPr>
          <w:rFonts w:ascii="Times New Roman" w:eastAsia="Times New Roman" w:hAnsi="Times New Roman" w:cs="Times New Roman"/>
          <w:sz w:val="24"/>
          <w:szCs w:val="24"/>
          <w:lang w:eastAsia="ru-RU"/>
        </w:rPr>
        <w:t xml:space="preserve"> соответствующей электронной площадки.</w:t>
      </w:r>
    </w:p>
    <w:p w:rsidR="000D0D03" w:rsidRPr="009478AD"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r w:rsidRPr="009478AD">
        <w:rPr>
          <w:rFonts w:ascii="Times New Roman" w:eastAsia="Times New Roman" w:hAnsi="Times New Roman" w:cs="Times New Roman"/>
          <w:b/>
          <w:bCs/>
          <w:sz w:val="24"/>
          <w:szCs w:val="24"/>
          <w:lang w:eastAsia="ru-RU"/>
        </w:rPr>
        <w:t xml:space="preserve">7.5.2. </w:t>
      </w:r>
      <w:r w:rsidRPr="009478AD">
        <w:rPr>
          <w:rFonts w:ascii="Times New Roman" w:eastAsia="Times New Roman" w:hAnsi="Times New Roman" w:cs="Times New Roman"/>
          <w:b/>
          <w:bCs/>
          <w:sz w:val="24"/>
          <w:szCs w:val="24"/>
          <w:lang w:eastAsia="ru-RU"/>
        </w:rPr>
        <w:tab/>
      </w:r>
      <w:r w:rsidR="00C948BA" w:rsidRPr="009478AD">
        <w:rPr>
          <w:rFonts w:ascii="Times New Roman" w:eastAsia="Times New Roman" w:hAnsi="Times New Roman" w:cs="Times New Roman"/>
          <w:b/>
          <w:bCs/>
          <w:sz w:val="24"/>
          <w:szCs w:val="24"/>
          <w:lang w:eastAsia="ru-RU"/>
        </w:rPr>
        <w:t>Э</w:t>
      </w:r>
      <w:r w:rsidRPr="009478AD">
        <w:rPr>
          <w:rFonts w:ascii="Times New Roman" w:eastAsia="Times New Roman" w:hAnsi="Times New Roman" w:cs="Times New Roman"/>
          <w:b/>
          <w:bCs/>
          <w:sz w:val="24"/>
          <w:szCs w:val="24"/>
          <w:lang w:eastAsia="ru-RU"/>
        </w:rPr>
        <w:t>лектронн</w:t>
      </w:r>
      <w:r w:rsidR="00C948BA" w:rsidRPr="009478AD">
        <w:rPr>
          <w:rFonts w:ascii="Times New Roman" w:eastAsia="Times New Roman" w:hAnsi="Times New Roman" w:cs="Times New Roman"/>
          <w:b/>
          <w:bCs/>
          <w:sz w:val="24"/>
          <w:szCs w:val="24"/>
          <w:lang w:eastAsia="ru-RU"/>
        </w:rPr>
        <w:t>ый</w:t>
      </w:r>
      <w:r w:rsidRPr="009478AD">
        <w:rPr>
          <w:rFonts w:ascii="Times New Roman" w:eastAsia="Times New Roman" w:hAnsi="Times New Roman" w:cs="Times New Roman"/>
          <w:b/>
          <w:bCs/>
          <w:sz w:val="24"/>
          <w:szCs w:val="24"/>
          <w:lang w:eastAsia="ru-RU"/>
        </w:rPr>
        <w:t xml:space="preserve"> аукцион</w:t>
      </w:r>
      <w:bookmarkEnd w:id="8"/>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7.5.2.1. </w:t>
      </w:r>
      <w:r w:rsidRPr="009478AD">
        <w:rPr>
          <w:rFonts w:ascii="Times New Roman" w:eastAsia="Times New Roman" w:hAnsi="Times New Roman" w:cs="Times New Roman"/>
          <w:bCs/>
          <w:sz w:val="24"/>
          <w:szCs w:val="24"/>
          <w:lang w:eastAsia="ru-RU"/>
        </w:rPr>
        <w:t>Электронный аукцион может проводиться Заказчиком в случае, когда им однозначно сформулированы подробные требования к закупаем</w:t>
      </w:r>
      <w:r w:rsidR="00791EB0" w:rsidRPr="009478AD">
        <w:rPr>
          <w:rFonts w:ascii="Times New Roman" w:eastAsia="Times New Roman" w:hAnsi="Times New Roman" w:cs="Times New Roman"/>
          <w:bCs/>
          <w:sz w:val="24"/>
          <w:szCs w:val="24"/>
          <w:lang w:eastAsia="ru-RU"/>
        </w:rPr>
        <w:t>ым</w:t>
      </w:r>
      <w:r w:rsidRPr="009478AD">
        <w:rPr>
          <w:rFonts w:ascii="Times New Roman" w:eastAsia="Times New Roman" w:hAnsi="Times New Roman" w:cs="Times New Roman"/>
          <w:bCs/>
          <w:sz w:val="24"/>
          <w:szCs w:val="24"/>
          <w:lang w:eastAsia="ru-RU"/>
        </w:rPr>
        <w:t xml:space="preserve"> </w:t>
      </w:r>
      <w:r w:rsidR="00791EB0" w:rsidRPr="009478AD">
        <w:rPr>
          <w:rFonts w:ascii="Times New Roman" w:eastAsia="Times New Roman" w:hAnsi="Times New Roman" w:cs="Times New Roman"/>
          <w:bCs/>
          <w:sz w:val="24"/>
          <w:szCs w:val="24"/>
          <w:lang w:eastAsia="ru-RU"/>
        </w:rPr>
        <w:t>товарам</w:t>
      </w:r>
      <w:r w:rsidRPr="009478AD">
        <w:rPr>
          <w:rFonts w:ascii="Times New Roman" w:eastAsia="Times New Roman" w:hAnsi="Times New Roman" w:cs="Times New Roman"/>
          <w:bCs/>
          <w:sz w:val="24"/>
          <w:szCs w:val="24"/>
          <w:lang w:eastAsia="ru-RU"/>
        </w:rPr>
        <w:t>,</w:t>
      </w:r>
      <w:r w:rsidR="00791EB0" w:rsidRPr="009478AD">
        <w:rPr>
          <w:rFonts w:ascii="Times New Roman" w:eastAsia="Times New Roman" w:hAnsi="Times New Roman" w:cs="Times New Roman"/>
          <w:bCs/>
          <w:sz w:val="24"/>
          <w:szCs w:val="24"/>
          <w:lang w:eastAsia="ru-RU"/>
        </w:rPr>
        <w:t xml:space="preserve"> работам, услугам,</w:t>
      </w:r>
      <w:r w:rsidRPr="009478AD">
        <w:rPr>
          <w:rFonts w:ascii="Times New Roman" w:eastAsia="Times New Roman" w:hAnsi="Times New Roman" w:cs="Times New Roman"/>
          <w:bCs/>
          <w:sz w:val="24"/>
          <w:szCs w:val="24"/>
          <w:lang w:eastAsia="ru-RU"/>
        </w:rPr>
        <w:t xml:space="preserve">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0D0D03" w:rsidRPr="009478AD"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7.5.2.2.</w:t>
      </w:r>
      <w:r w:rsidRPr="009478AD">
        <w:rPr>
          <w:rFonts w:ascii="Times New Roman" w:eastAsia="Times New Roman" w:hAnsi="Times New Roman" w:cs="Times New Roman"/>
          <w:sz w:val="24"/>
          <w:szCs w:val="24"/>
          <w:lang w:eastAsia="ru-RU"/>
        </w:rPr>
        <w:tab/>
        <w:t xml:space="preserve"> Заказчик в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обязан установить четкие требования к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ам закупки и к закупаемой продукции, которые не могут быть изменены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ом закупки.</w:t>
      </w:r>
    </w:p>
    <w:p w:rsidR="000D0D03" w:rsidRPr="009478AD"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7.5.2.3.</w:t>
      </w:r>
      <w:r w:rsidRPr="009478AD">
        <w:rPr>
          <w:rFonts w:ascii="Times New Roman" w:eastAsia="Times New Roman" w:hAnsi="Times New Roman" w:cs="Times New Roman"/>
          <w:sz w:val="24"/>
          <w:szCs w:val="24"/>
          <w:lang w:eastAsia="ru-RU"/>
        </w:rPr>
        <w:tab/>
      </w:r>
      <w:r w:rsidR="00DA3B93" w:rsidRPr="009478AD">
        <w:rPr>
          <w:rFonts w:ascii="Times New Roman" w:eastAsia="Times New Roman" w:hAnsi="Times New Roman" w:cs="Times New Roman"/>
          <w:bCs/>
          <w:sz w:val="24"/>
          <w:szCs w:val="24"/>
          <w:lang w:eastAsia="ru-RU"/>
        </w:rPr>
        <w:t>Участник</w:t>
      </w:r>
      <w:r w:rsidRPr="009478AD">
        <w:rPr>
          <w:rFonts w:ascii="Times New Roman" w:eastAsia="Times New Roman" w:hAnsi="Times New Roman" w:cs="Times New Roman"/>
          <w:bCs/>
          <w:sz w:val="24"/>
          <w:szCs w:val="24"/>
          <w:lang w:eastAsia="ru-RU"/>
        </w:rPr>
        <w:t xml:space="preserve"> закупки вправе подать только одну заявку на участие в электронном аукционе в отношении каждого предмета электронного аукциона (лота). </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Обмен информацией, связанной с получением аккредитации на электронных площадках и проведением электронного аукциона, между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ом закупки, Заказчиком, оператором электронной площадки осуществляется на электронной площадке в форме электронных документов.</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Заявка на участие в электронном аукционе состоит из двух частей.</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Первая часть заявки на участие в электронном аукционе должна содержать указанную в одном из следующих подпунктов информацию:</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1) при заключении договора на поставку товара:</w:t>
      </w:r>
    </w:p>
    <w:p w:rsidR="000D0D03" w:rsidRPr="009478AD" w:rsidRDefault="00A0718B" w:rsidP="00A0718B">
      <w:pPr>
        <w:tabs>
          <w:tab w:val="left" w:pos="540"/>
          <w:tab w:val="left" w:pos="900"/>
        </w:tabs>
        <w:spacing w:after="0" w:line="240" w:lineRule="auto"/>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а) </w:t>
      </w:r>
      <w:r w:rsidR="000D0D03" w:rsidRPr="009478AD">
        <w:rPr>
          <w:rFonts w:ascii="Times New Roman" w:eastAsia="Times New Roman" w:hAnsi="Times New Roman" w:cs="Times New Roman"/>
          <w:bCs/>
          <w:sz w:val="24"/>
          <w:szCs w:val="24"/>
          <w:lang w:eastAsia="ru-RU"/>
        </w:rPr>
        <w:t xml:space="preserve">согласие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а закупки на поставку товара, предусмотренного </w:t>
      </w:r>
      <w:r w:rsidR="00791EB0" w:rsidRPr="009478AD">
        <w:rPr>
          <w:rFonts w:ascii="Times New Roman" w:eastAsia="Times New Roman" w:hAnsi="Times New Roman" w:cs="Times New Roman"/>
          <w:bCs/>
          <w:sz w:val="24"/>
          <w:szCs w:val="24"/>
          <w:lang w:eastAsia="ru-RU"/>
        </w:rPr>
        <w:t>документацией</w:t>
      </w:r>
      <w:r w:rsidR="000D0D03" w:rsidRPr="009478AD">
        <w:rPr>
          <w:rFonts w:ascii="Times New Roman" w:eastAsia="Times New Roman" w:hAnsi="Times New Roman" w:cs="Times New Roman"/>
          <w:bCs/>
          <w:sz w:val="24"/>
          <w:szCs w:val="24"/>
          <w:lang w:eastAsia="ru-RU"/>
        </w:rPr>
        <w:t xml:space="preserve"> о закупке;</w:t>
      </w:r>
    </w:p>
    <w:p w:rsidR="000D0D03" w:rsidRPr="009478AD" w:rsidRDefault="00A0718B" w:rsidP="00A0718B">
      <w:pPr>
        <w:tabs>
          <w:tab w:val="left" w:pos="540"/>
          <w:tab w:val="left" w:pos="851"/>
          <w:tab w:val="left" w:pos="993"/>
        </w:tabs>
        <w:spacing w:after="0" w:line="240" w:lineRule="auto"/>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б) </w:t>
      </w:r>
      <w:r w:rsidR="000D0D03" w:rsidRPr="009478AD">
        <w:rPr>
          <w:rFonts w:ascii="Times New Roman" w:eastAsia="Times New Roman" w:hAnsi="Times New Roman" w:cs="Times New Roman"/>
          <w:bCs/>
          <w:sz w:val="24"/>
          <w:szCs w:val="24"/>
          <w:lang w:eastAsia="ru-RU"/>
        </w:rPr>
        <w:t xml:space="preserve">конкретные показатели, соответствующие значениям, установленным </w:t>
      </w:r>
      <w:r w:rsidR="00791EB0" w:rsidRPr="009478AD">
        <w:rPr>
          <w:rFonts w:ascii="Times New Roman" w:eastAsia="Times New Roman" w:hAnsi="Times New Roman" w:cs="Times New Roman"/>
          <w:bCs/>
          <w:sz w:val="24"/>
          <w:szCs w:val="24"/>
          <w:lang w:eastAsia="ru-RU"/>
        </w:rPr>
        <w:t>документацией</w:t>
      </w:r>
      <w:r w:rsidR="000D0D03" w:rsidRPr="009478AD">
        <w:rPr>
          <w:rFonts w:ascii="Times New Roman" w:eastAsia="Times New Roman" w:hAnsi="Times New Roman" w:cs="Times New Roman"/>
          <w:bCs/>
          <w:sz w:val="24"/>
          <w:szCs w:val="24"/>
          <w:lang w:eastAsia="ru-RU"/>
        </w:rPr>
        <w:t xml:space="preserve"> о закупке;</w:t>
      </w:r>
    </w:p>
    <w:p w:rsidR="00A0718B" w:rsidRPr="009478AD" w:rsidRDefault="000D0D03" w:rsidP="00270C57">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2) при проведении электронного  аукциона на выполн</w:t>
      </w:r>
      <w:r w:rsidR="00A0718B" w:rsidRPr="009478AD">
        <w:rPr>
          <w:rFonts w:ascii="Times New Roman" w:eastAsia="Times New Roman" w:hAnsi="Times New Roman" w:cs="Times New Roman"/>
          <w:bCs/>
          <w:sz w:val="24"/>
          <w:szCs w:val="24"/>
          <w:lang w:eastAsia="ru-RU"/>
        </w:rPr>
        <w:t>ение работы или оказание услуги</w:t>
      </w:r>
      <w:r w:rsidR="00270C57" w:rsidRPr="009478AD">
        <w:rPr>
          <w:rFonts w:ascii="Times New Roman" w:eastAsia="Times New Roman" w:hAnsi="Times New Roman" w:cs="Times New Roman"/>
          <w:bCs/>
          <w:sz w:val="24"/>
          <w:szCs w:val="24"/>
          <w:lang w:eastAsia="ru-RU"/>
        </w:rPr>
        <w:t xml:space="preserve"> - </w:t>
      </w:r>
      <w:r w:rsidR="00A0718B" w:rsidRPr="009478AD">
        <w:rPr>
          <w:rFonts w:ascii="Times New Roman" w:eastAsia="Times New Roman" w:hAnsi="Times New Roman" w:cs="Times New Roman"/>
          <w:bCs/>
          <w:sz w:val="24"/>
          <w:szCs w:val="24"/>
          <w:lang w:eastAsia="ru-RU"/>
        </w:rPr>
        <w:t>согласие участника закупки на выполнение работы или оказание услуги на условиях, предусмотренных документацией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3) при заключении договора на выполнение работы или оказание услуги, для выполнения или оказания которых используется товар, согласие, предусмотренное пунктом 2 настоящего пункта, в том числе согласие на использование товара, указанного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 xml:space="preserve">ии о закупке, конкретные показатели товара, соответствующие значениям, установленным </w:t>
      </w:r>
      <w:r w:rsidR="00791EB0" w:rsidRPr="009478AD">
        <w:rPr>
          <w:rFonts w:ascii="Times New Roman" w:eastAsia="Times New Roman" w:hAnsi="Times New Roman" w:cs="Times New Roman"/>
          <w:bCs/>
          <w:sz w:val="24"/>
          <w:szCs w:val="24"/>
          <w:lang w:eastAsia="ru-RU"/>
        </w:rPr>
        <w:t>документацией</w:t>
      </w:r>
      <w:r w:rsidRPr="009478AD">
        <w:rPr>
          <w:rFonts w:ascii="Times New Roman" w:eastAsia="Times New Roman" w:hAnsi="Times New Roman" w:cs="Times New Roman"/>
          <w:bCs/>
          <w:sz w:val="24"/>
          <w:szCs w:val="24"/>
          <w:lang w:eastAsia="ru-RU"/>
        </w:rPr>
        <w:t xml:space="preserve">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Вторая часть заявки на участие в электронном аукционе должна содержать сведения, установленные</w:t>
      </w:r>
      <w:r w:rsidR="00880A92" w:rsidRPr="009478AD">
        <w:rPr>
          <w:rFonts w:ascii="Times New Roman" w:eastAsia="Times New Roman" w:hAnsi="Times New Roman" w:cs="Times New Roman"/>
          <w:bCs/>
          <w:sz w:val="24"/>
          <w:szCs w:val="24"/>
          <w:lang w:eastAsia="ru-RU"/>
        </w:rPr>
        <w:t xml:space="preserve"> пунктом </w:t>
      </w:r>
      <w:r w:rsidR="00873AC6" w:rsidRPr="009478AD">
        <w:rPr>
          <w:rFonts w:ascii="Times New Roman" w:eastAsia="Times New Roman" w:hAnsi="Times New Roman" w:cs="Times New Roman"/>
          <w:bCs/>
          <w:sz w:val="24"/>
          <w:szCs w:val="24"/>
          <w:lang w:eastAsia="ru-RU"/>
        </w:rPr>
        <w:t xml:space="preserve">9.1 </w:t>
      </w:r>
      <w:r w:rsidRPr="009478AD">
        <w:rPr>
          <w:rFonts w:ascii="Times New Roman" w:eastAsia="Times New Roman" w:hAnsi="Times New Roman" w:cs="Times New Roman"/>
          <w:bCs/>
          <w:sz w:val="24"/>
          <w:szCs w:val="24"/>
          <w:lang w:eastAsia="ru-RU"/>
        </w:rPr>
        <w:t>Положения о закупке.</w:t>
      </w:r>
    </w:p>
    <w:p w:rsidR="00C10C9D" w:rsidRPr="009478AD"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 7.5.2.4.</w:t>
      </w: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Извещение и </w:t>
      </w:r>
      <w:r w:rsidR="00791EB0" w:rsidRPr="009478AD">
        <w:rPr>
          <w:rFonts w:ascii="Times New Roman" w:eastAsia="Times New Roman" w:hAnsi="Times New Roman" w:cs="Times New Roman"/>
          <w:bCs/>
          <w:sz w:val="24"/>
          <w:szCs w:val="24"/>
          <w:lang w:eastAsia="ru-RU"/>
        </w:rPr>
        <w:t>документация</w:t>
      </w:r>
      <w:r w:rsidRPr="009478AD">
        <w:rPr>
          <w:rFonts w:ascii="Times New Roman" w:eastAsia="Times New Roman" w:hAnsi="Times New Roman" w:cs="Times New Roman"/>
          <w:bCs/>
          <w:sz w:val="24"/>
          <w:szCs w:val="24"/>
          <w:lang w:eastAsia="ru-RU"/>
        </w:rPr>
        <w:t xml:space="preserve"> о закупке размещаются Заказч</w:t>
      </w:r>
      <w:r w:rsidR="00054251" w:rsidRPr="009478AD">
        <w:rPr>
          <w:rFonts w:ascii="Times New Roman" w:eastAsia="Times New Roman" w:hAnsi="Times New Roman" w:cs="Times New Roman"/>
          <w:bCs/>
          <w:sz w:val="24"/>
          <w:szCs w:val="24"/>
          <w:lang w:eastAsia="ru-RU"/>
        </w:rPr>
        <w:t>иком в ЕИС не менее чем за 15 (п</w:t>
      </w:r>
      <w:r w:rsidRPr="009478AD">
        <w:rPr>
          <w:rFonts w:ascii="Times New Roman" w:eastAsia="Times New Roman" w:hAnsi="Times New Roman" w:cs="Times New Roman"/>
          <w:bCs/>
          <w:sz w:val="24"/>
          <w:szCs w:val="24"/>
          <w:lang w:eastAsia="ru-RU"/>
        </w:rPr>
        <w:t>ятнадцать) дней до даты окончания срока подачи заявок на участие в электронном аукционе</w:t>
      </w:r>
      <w:r w:rsidR="00C10C9D" w:rsidRPr="009478AD">
        <w:rPr>
          <w:rFonts w:ascii="Times New Roman" w:eastAsia="Times New Roman" w:hAnsi="Times New Roman" w:cs="Times New Roman"/>
          <w:bCs/>
          <w:sz w:val="24"/>
          <w:szCs w:val="24"/>
          <w:lang w:eastAsia="ru-RU"/>
        </w:rPr>
        <w:t>.</w:t>
      </w:r>
    </w:p>
    <w:p w:rsidR="000D0D03" w:rsidRPr="009478AD"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bCs/>
          <w:sz w:val="24"/>
          <w:szCs w:val="24"/>
          <w:lang w:eastAsia="ru-RU"/>
        </w:rPr>
      </w:pPr>
      <w:proofErr w:type="gramStart"/>
      <w:r w:rsidRPr="009478AD">
        <w:rPr>
          <w:rFonts w:ascii="Times New Roman" w:eastAsia="Times New Roman" w:hAnsi="Times New Roman" w:cs="Times New Roman"/>
          <w:bCs/>
          <w:sz w:val="24"/>
          <w:szCs w:val="24"/>
          <w:lang w:eastAsia="ru-RU"/>
        </w:rPr>
        <w:t>В любое время до истечения срока подачи заявок на участие в электронном аукционе Заказчик по собственной инициативе</w:t>
      </w:r>
      <w:proofErr w:type="gramEnd"/>
      <w:r w:rsidRPr="009478AD">
        <w:rPr>
          <w:rFonts w:ascii="Times New Roman" w:eastAsia="Times New Roman" w:hAnsi="Times New Roman" w:cs="Times New Roman"/>
          <w:bCs/>
          <w:sz w:val="24"/>
          <w:szCs w:val="24"/>
          <w:lang w:eastAsia="ru-RU"/>
        </w:rPr>
        <w:t xml:space="preserve"> или в соответствии с поступившим запросом о разъяснении положений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 xml:space="preserve">ии о закупке и (или) извещения вправе принять решение о внесении изменений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ию о закупке и (или) извещение</w:t>
      </w:r>
      <w:r w:rsidR="00054251" w:rsidRPr="009478AD">
        <w:rPr>
          <w:rFonts w:ascii="Times New Roman" w:eastAsia="Times New Roman" w:hAnsi="Times New Roman" w:cs="Times New Roman"/>
          <w:bCs/>
          <w:sz w:val="24"/>
          <w:szCs w:val="24"/>
          <w:lang w:eastAsia="ru-RU"/>
        </w:rPr>
        <w:t>. Не позднее, чем в течение 3 (т</w:t>
      </w:r>
      <w:r w:rsidRPr="009478AD">
        <w:rPr>
          <w:rFonts w:ascii="Times New Roman" w:eastAsia="Times New Roman" w:hAnsi="Times New Roman" w:cs="Times New Roman"/>
          <w:bCs/>
          <w:sz w:val="24"/>
          <w:szCs w:val="24"/>
          <w:lang w:eastAsia="ru-RU"/>
        </w:rPr>
        <w:t>рех) дней со дня принятия решения о внесении указанных изменений такие изменения размещаются Заказчиком в ЕИС.</w:t>
      </w:r>
    </w:p>
    <w:p w:rsidR="000D0D03" w:rsidRPr="009478AD"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bCs/>
          <w:sz w:val="24"/>
          <w:szCs w:val="24"/>
          <w:lang w:eastAsia="ru-RU"/>
        </w:rPr>
        <w:t xml:space="preserve">В случае внесения изменений в извещение,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roofErr w:type="gramEnd"/>
    </w:p>
    <w:p w:rsidR="000D0D03" w:rsidRPr="009478AD" w:rsidRDefault="000D0D03" w:rsidP="000D0D03">
      <w:pPr>
        <w:tabs>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7.5.2.5. </w:t>
      </w: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Любой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 закупки вправе направить Заказчику запрос о даче разъяснений положений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 xml:space="preserve">ии о закупке и (или) извещения за подписью уполномоченного лица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а закупки. </w:t>
      </w:r>
    </w:p>
    <w:p w:rsidR="000D0D03" w:rsidRPr="009478AD" w:rsidRDefault="00054251" w:rsidP="000D0D03">
      <w:pPr>
        <w:tabs>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Заказчик в течение 3 (т</w:t>
      </w:r>
      <w:r w:rsidR="000D0D03" w:rsidRPr="009478AD">
        <w:rPr>
          <w:rFonts w:ascii="Times New Roman" w:eastAsia="Times New Roman" w:hAnsi="Times New Roman" w:cs="Times New Roman"/>
          <w:bCs/>
          <w:sz w:val="24"/>
          <w:szCs w:val="24"/>
          <w:lang w:eastAsia="ru-RU"/>
        </w:rPr>
        <w:t xml:space="preserve">рех) рабочих дней </w:t>
      </w:r>
      <w:proofErr w:type="gramStart"/>
      <w:r w:rsidR="000D0D03" w:rsidRPr="009478AD">
        <w:rPr>
          <w:rFonts w:ascii="Times New Roman" w:eastAsia="Times New Roman" w:hAnsi="Times New Roman" w:cs="Times New Roman"/>
          <w:bCs/>
          <w:sz w:val="24"/>
          <w:szCs w:val="24"/>
          <w:lang w:eastAsia="ru-RU"/>
        </w:rPr>
        <w:t>с даты поступления</w:t>
      </w:r>
      <w:proofErr w:type="gramEnd"/>
      <w:r w:rsidR="000D0D03" w:rsidRPr="009478AD">
        <w:rPr>
          <w:rFonts w:ascii="Times New Roman" w:eastAsia="Times New Roman" w:hAnsi="Times New Roman" w:cs="Times New Roman"/>
          <w:bCs/>
          <w:sz w:val="24"/>
          <w:szCs w:val="24"/>
          <w:lang w:eastAsia="ru-RU"/>
        </w:rPr>
        <w:t xml:space="preserve"> запроса осуществляет разъяснение положений </w:t>
      </w:r>
      <w:r w:rsidR="00791EB0" w:rsidRPr="009478AD">
        <w:rPr>
          <w:rFonts w:ascii="Times New Roman" w:eastAsia="Times New Roman" w:hAnsi="Times New Roman" w:cs="Times New Roman"/>
          <w:bCs/>
          <w:sz w:val="24"/>
          <w:szCs w:val="24"/>
          <w:lang w:eastAsia="ru-RU"/>
        </w:rPr>
        <w:t>документац</w:t>
      </w:r>
      <w:r w:rsidR="000D0D03" w:rsidRPr="009478AD">
        <w:rPr>
          <w:rFonts w:ascii="Times New Roman" w:eastAsia="Times New Roman" w:hAnsi="Times New Roman" w:cs="Times New Roman"/>
          <w:bCs/>
          <w:sz w:val="24"/>
          <w:szCs w:val="24"/>
          <w:lang w:eastAsia="ru-RU"/>
        </w:rPr>
        <w:t xml:space="preserve">ии о закупке и (или) извещения и размещает их в ЕИС с указанием предмета запроса, но без указания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а закупки, от которого поступил запрос. При этом Заказчик вправе не осуществлять такое разъяснение в случае, если зап</w:t>
      </w:r>
      <w:r w:rsidRPr="009478AD">
        <w:rPr>
          <w:rFonts w:ascii="Times New Roman" w:eastAsia="Times New Roman" w:hAnsi="Times New Roman" w:cs="Times New Roman"/>
          <w:bCs/>
          <w:sz w:val="24"/>
          <w:szCs w:val="24"/>
          <w:lang w:eastAsia="ru-RU"/>
        </w:rPr>
        <w:t xml:space="preserve">рос поступил </w:t>
      </w:r>
      <w:proofErr w:type="gramStart"/>
      <w:r w:rsidRPr="009478AD">
        <w:rPr>
          <w:rFonts w:ascii="Times New Roman" w:eastAsia="Times New Roman" w:hAnsi="Times New Roman" w:cs="Times New Roman"/>
          <w:bCs/>
          <w:sz w:val="24"/>
          <w:szCs w:val="24"/>
          <w:lang w:eastAsia="ru-RU"/>
        </w:rPr>
        <w:t>позднее</w:t>
      </w:r>
      <w:proofErr w:type="gramEnd"/>
      <w:r w:rsidRPr="009478AD">
        <w:rPr>
          <w:rFonts w:ascii="Times New Roman" w:eastAsia="Times New Roman" w:hAnsi="Times New Roman" w:cs="Times New Roman"/>
          <w:bCs/>
          <w:sz w:val="24"/>
          <w:szCs w:val="24"/>
          <w:lang w:eastAsia="ru-RU"/>
        </w:rPr>
        <w:t xml:space="preserve"> чем за 3 (т</w:t>
      </w:r>
      <w:r w:rsidR="000D0D03" w:rsidRPr="009478AD">
        <w:rPr>
          <w:rFonts w:ascii="Times New Roman" w:eastAsia="Times New Roman" w:hAnsi="Times New Roman" w:cs="Times New Roman"/>
          <w:bCs/>
          <w:sz w:val="24"/>
          <w:szCs w:val="24"/>
          <w:lang w:eastAsia="ru-RU"/>
        </w:rPr>
        <w:t>ри) рабочих дня до даты окончания срока подачи заявок на участие в закупке.</w:t>
      </w:r>
    </w:p>
    <w:p w:rsidR="000D0D03" w:rsidRPr="009478AD" w:rsidRDefault="000D0D03" w:rsidP="000D0D03">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 xml:space="preserve">Разъяснения положений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ии о закупке и (или) извещения не должны изменять предмет закупки и существенные условия проекта договора.</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7.5.2.6.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w:t>
      </w:r>
      <w:r w:rsidR="00335551"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закупки, направившим заявку на участие в электронном аукционе. Расходы, понесенные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ом закупки при подаче заявки на участие в электронном аукционе, Заказчиком возмещению не подлежат.</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Решение об отмене электронного аукциона размещается в ЕИС в день принятия этого решения.</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По истечении срока отмены электронного аукциона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7.5.2.7</w:t>
      </w:r>
      <w:r w:rsidR="00DA3B93" w:rsidRPr="009478AD">
        <w:rPr>
          <w:rFonts w:ascii="Times New Roman" w:eastAsia="Times New Roman" w:hAnsi="Times New Roman" w:cs="Times New Roman"/>
          <w:sz w:val="24"/>
          <w:szCs w:val="24"/>
          <w:lang w:eastAsia="ru-RU"/>
        </w:rPr>
        <w:t>. Участник</w:t>
      </w:r>
      <w:r w:rsidRPr="009478AD">
        <w:rPr>
          <w:rFonts w:ascii="Times New Roman" w:eastAsia="Times New Roman" w:hAnsi="Times New Roman" w:cs="Times New Roman"/>
          <w:bCs/>
          <w:sz w:val="24"/>
          <w:szCs w:val="24"/>
          <w:lang w:eastAsia="ru-RU"/>
        </w:rPr>
        <w:t xml:space="preserve">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0D0D03" w:rsidRPr="009478AD" w:rsidRDefault="000D0D03" w:rsidP="000D0D03">
      <w:pPr>
        <w:tabs>
          <w:tab w:val="left" w:pos="540"/>
          <w:tab w:val="left" w:pos="900"/>
          <w:tab w:val="left" w:pos="993"/>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7.5.2.8.</w:t>
      </w:r>
      <w:r w:rsidRPr="009478AD">
        <w:rPr>
          <w:rFonts w:ascii="Times New Roman" w:eastAsia="Times New Roman" w:hAnsi="Times New Roman" w:cs="Times New Roman"/>
          <w:sz w:val="24"/>
          <w:szCs w:val="24"/>
          <w:lang w:eastAsia="ru-RU"/>
        </w:rPr>
        <w:tab/>
        <w:t>В извещении о проведении электронного аукциона наряду с информацией, указанной в пункте 3.</w:t>
      </w:r>
      <w:r w:rsidR="00C326E4" w:rsidRPr="009478AD">
        <w:rPr>
          <w:rFonts w:ascii="Times New Roman" w:eastAsia="Times New Roman" w:hAnsi="Times New Roman" w:cs="Times New Roman"/>
          <w:sz w:val="24"/>
          <w:szCs w:val="24"/>
          <w:lang w:eastAsia="ru-RU"/>
        </w:rPr>
        <w:t>5</w:t>
      </w:r>
      <w:r w:rsidRPr="009478AD">
        <w:rPr>
          <w:rFonts w:ascii="Times New Roman" w:eastAsia="Times New Roman" w:hAnsi="Times New Roman" w:cs="Times New Roman"/>
          <w:sz w:val="24"/>
          <w:szCs w:val="24"/>
          <w:lang w:eastAsia="ru-RU"/>
        </w:rPr>
        <w:t>.1  Положения о закупке, указываются:</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1) адрес электронной площадки в информационно-телекоммуникационной сети «Интернет»;</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2) дата </w:t>
      </w:r>
      <w:proofErr w:type="gramStart"/>
      <w:r w:rsidRPr="009478AD">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9478AD">
        <w:rPr>
          <w:rFonts w:ascii="Times New Roman" w:eastAsia="Times New Roman" w:hAnsi="Times New Roman" w:cs="Times New Roman"/>
          <w:sz w:val="24"/>
          <w:szCs w:val="24"/>
          <w:lang w:eastAsia="ru-RU"/>
        </w:rPr>
        <w:t xml:space="preserve"> на участие в электронном аукционе. Срок рассмотрения первых частей заявок на участие в электронном </w:t>
      </w:r>
      <w:r w:rsidR="00054251" w:rsidRPr="009478AD">
        <w:rPr>
          <w:rFonts w:ascii="Times New Roman" w:eastAsia="Times New Roman" w:hAnsi="Times New Roman" w:cs="Times New Roman"/>
          <w:sz w:val="24"/>
          <w:szCs w:val="24"/>
          <w:lang w:eastAsia="ru-RU"/>
        </w:rPr>
        <w:t>аукционе не может превышать 7 (с</w:t>
      </w:r>
      <w:r w:rsidRPr="009478AD">
        <w:rPr>
          <w:rFonts w:ascii="Times New Roman" w:eastAsia="Times New Roman" w:hAnsi="Times New Roman" w:cs="Times New Roman"/>
          <w:sz w:val="24"/>
          <w:szCs w:val="24"/>
          <w:lang w:eastAsia="ru-RU"/>
        </w:rPr>
        <w:t xml:space="preserve">емь) дней </w:t>
      </w:r>
      <w:proofErr w:type="gramStart"/>
      <w:r w:rsidRPr="009478AD">
        <w:rPr>
          <w:rFonts w:ascii="Times New Roman" w:eastAsia="Times New Roman" w:hAnsi="Times New Roman" w:cs="Times New Roman"/>
          <w:sz w:val="24"/>
          <w:szCs w:val="24"/>
          <w:lang w:eastAsia="ru-RU"/>
        </w:rPr>
        <w:t>с даты окончания</w:t>
      </w:r>
      <w:proofErr w:type="gramEnd"/>
      <w:r w:rsidRPr="009478AD">
        <w:rPr>
          <w:rFonts w:ascii="Times New Roman" w:eastAsia="Times New Roman" w:hAnsi="Times New Roman" w:cs="Times New Roman"/>
          <w:sz w:val="24"/>
          <w:szCs w:val="24"/>
          <w:lang w:eastAsia="ru-RU"/>
        </w:rPr>
        <w:t xml:space="preserve"> срока подачи заявок;</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дата проведения электронного аукциона. Днем проведения электронного аукциона является рабочий день, следующий после истечения </w:t>
      </w:r>
      <w:r w:rsidR="00873AC6" w:rsidRPr="009478AD">
        <w:rPr>
          <w:rFonts w:ascii="Times New Roman" w:eastAsia="Times New Roman" w:hAnsi="Times New Roman" w:cs="Times New Roman"/>
          <w:sz w:val="24"/>
          <w:szCs w:val="24"/>
          <w:lang w:eastAsia="ru-RU"/>
        </w:rPr>
        <w:t>2 (</w:t>
      </w:r>
      <w:r w:rsidRPr="009478AD">
        <w:rPr>
          <w:rFonts w:ascii="Times New Roman" w:eastAsia="Times New Roman" w:hAnsi="Times New Roman" w:cs="Times New Roman"/>
          <w:sz w:val="24"/>
          <w:szCs w:val="24"/>
          <w:lang w:eastAsia="ru-RU"/>
        </w:rPr>
        <w:t>двух</w:t>
      </w:r>
      <w:r w:rsidR="00873AC6"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 xml:space="preserve"> дней с даты </w:t>
      </w:r>
      <w:proofErr w:type="gramStart"/>
      <w:r w:rsidRPr="009478AD">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9478AD">
        <w:rPr>
          <w:rFonts w:ascii="Times New Roman" w:eastAsia="Times New Roman" w:hAnsi="Times New Roman" w:cs="Times New Roman"/>
          <w:sz w:val="24"/>
          <w:szCs w:val="24"/>
          <w:lang w:eastAsia="ru-RU"/>
        </w:rPr>
        <w:t xml:space="preserve"> на участие в электронном аукционе. 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дата </w:t>
      </w:r>
      <w:r w:rsidRPr="009478AD">
        <w:rPr>
          <w:rFonts w:ascii="Times New Roman" w:eastAsia="Times New Roman" w:hAnsi="Times New Roman" w:cs="Times New Roman"/>
          <w:sz w:val="24"/>
          <w:szCs w:val="24"/>
          <w:lang w:eastAsia="ru-RU"/>
        </w:rPr>
        <w:lastRenderedPageBreak/>
        <w:t>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4) размер обеспечения заявок на участие в электронном аукционе и/или обеспечения договора.</w:t>
      </w:r>
    </w:p>
    <w:p w:rsidR="000D0D03" w:rsidRPr="009478AD"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7.5.2.9. По результатам рассмотрения первых частей заявок на участие в электронном аукционе </w:t>
      </w:r>
      <w:r w:rsidR="00DA3B93" w:rsidRPr="009478AD">
        <w:rPr>
          <w:rFonts w:ascii="Times New Roman" w:eastAsia="Times New Roman" w:hAnsi="Times New Roman" w:cs="Times New Roman"/>
          <w:sz w:val="24"/>
          <w:szCs w:val="24"/>
          <w:lang w:eastAsia="ru-RU"/>
        </w:rPr>
        <w:t>Комиссия</w:t>
      </w:r>
      <w:r w:rsidRPr="009478AD">
        <w:rPr>
          <w:rFonts w:ascii="Times New Roman" w:eastAsia="Times New Roman" w:hAnsi="Times New Roman" w:cs="Times New Roman"/>
          <w:sz w:val="24"/>
          <w:szCs w:val="24"/>
          <w:lang w:eastAsia="ru-RU"/>
        </w:rPr>
        <w:t xml:space="preserve">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заявок. Указанный протокол должен</w:t>
      </w:r>
      <w:r w:rsidR="00ED44E2" w:rsidRPr="009478AD">
        <w:rPr>
          <w:rFonts w:ascii="Times New Roman" w:eastAsia="Times New Roman" w:hAnsi="Times New Roman" w:cs="Times New Roman"/>
          <w:sz w:val="24"/>
          <w:szCs w:val="24"/>
          <w:lang w:eastAsia="ru-RU"/>
        </w:rPr>
        <w:t xml:space="preserve"> </w:t>
      </w:r>
      <w:r w:rsidRPr="009478AD">
        <w:rPr>
          <w:rFonts w:ascii="Times New Roman" w:eastAsia="Times New Roman" w:hAnsi="Times New Roman" w:cs="Times New Roman"/>
          <w:sz w:val="24"/>
          <w:szCs w:val="24"/>
          <w:lang w:eastAsia="ru-RU"/>
        </w:rPr>
        <w:t xml:space="preserve">содержать </w:t>
      </w:r>
      <w:r w:rsidR="00ED44E2" w:rsidRPr="009478AD">
        <w:rPr>
          <w:rFonts w:ascii="Times New Roman" w:eastAsia="Times New Roman" w:hAnsi="Times New Roman" w:cs="Times New Roman"/>
          <w:sz w:val="24"/>
          <w:szCs w:val="24"/>
          <w:lang w:eastAsia="ru-RU"/>
        </w:rPr>
        <w:t>информацию в соответствии с пунктом 3.3.3 Положения, в т.ч.</w:t>
      </w:r>
      <w:r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1)  о порядковых номерах заявок на участие в электронном аукционе;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 xml:space="preserve">2) о допуске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электронного аукциона или об отказе в допуске к участию в электронном аукционе с обоснованием этого решения, в том числе с указанием положений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ии о закупке, которым не соответствует заявка на участие, положений</w:t>
      </w:r>
      <w:proofErr w:type="gramEnd"/>
      <w:r w:rsidRPr="009478AD">
        <w:rPr>
          <w:rFonts w:ascii="Times New Roman" w:eastAsia="Times New Roman" w:hAnsi="Times New Roman" w:cs="Times New Roman"/>
          <w:sz w:val="24"/>
          <w:szCs w:val="24"/>
          <w:lang w:eastAsia="ru-RU"/>
        </w:rPr>
        <w:t xml:space="preserve"> заявки на участие, которые не соответствуют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о решении каждого члена Комиссии в отношении каждого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о допуске к участию в электронном аукционе и о признании его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ом электронного аукциона или об отказе в допуске к участию в электронном аукционе.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707522" w:rsidRPr="009478AD">
        <w:rPr>
          <w:rFonts w:ascii="Times New Roman" w:eastAsia="Times New Roman" w:hAnsi="Times New Roman" w:cs="Times New Roman"/>
          <w:sz w:val="24"/>
          <w:szCs w:val="24"/>
          <w:lang w:eastAsia="ru-RU"/>
        </w:rPr>
        <w:t>ЕИС</w:t>
      </w:r>
      <w:r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7.5.2.10. </w:t>
      </w:r>
      <w:r w:rsidRPr="009478AD">
        <w:rPr>
          <w:rFonts w:ascii="Times New Roman" w:eastAsia="Times New Roman" w:hAnsi="Times New Roman" w:cs="Times New Roman"/>
          <w:bCs/>
          <w:sz w:val="24"/>
          <w:szCs w:val="24"/>
          <w:lang w:eastAsia="ru-RU"/>
        </w:rPr>
        <w:t xml:space="preserve">Порядок проведения электронного аукциона указывается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ии о закупке согласно регламенту работы электронной площадки.</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Протокол проведения электронного аукциона размещается на электронной площадке ее оператором согласно</w:t>
      </w:r>
      <w:r w:rsidR="00600EF3">
        <w:rPr>
          <w:rFonts w:ascii="Times New Roman" w:eastAsia="Times New Roman" w:hAnsi="Times New Roman" w:cs="Times New Roman"/>
          <w:bCs/>
          <w:sz w:val="24"/>
          <w:szCs w:val="24"/>
          <w:lang w:eastAsia="ru-RU"/>
        </w:rPr>
        <w:t xml:space="preserve"> </w:t>
      </w:r>
      <w:r w:rsidRPr="009478AD">
        <w:rPr>
          <w:rFonts w:ascii="Times New Roman" w:eastAsia="Times New Roman" w:hAnsi="Times New Roman" w:cs="Times New Roman"/>
          <w:bCs/>
          <w:sz w:val="24"/>
          <w:szCs w:val="24"/>
          <w:lang w:eastAsia="ru-RU"/>
        </w:rPr>
        <w:t>требовани</w:t>
      </w:r>
      <w:r w:rsidR="00600EF3">
        <w:rPr>
          <w:rFonts w:ascii="Times New Roman" w:eastAsia="Times New Roman" w:hAnsi="Times New Roman" w:cs="Times New Roman"/>
          <w:bCs/>
          <w:sz w:val="24"/>
          <w:szCs w:val="24"/>
          <w:lang w:eastAsia="ru-RU"/>
        </w:rPr>
        <w:t>ям</w:t>
      </w:r>
      <w:r w:rsidRPr="009478AD">
        <w:rPr>
          <w:rFonts w:ascii="Times New Roman" w:eastAsia="Times New Roman" w:hAnsi="Times New Roman" w:cs="Times New Roman"/>
          <w:bCs/>
          <w:sz w:val="24"/>
          <w:szCs w:val="24"/>
          <w:lang w:eastAsia="ru-RU"/>
        </w:rPr>
        <w:t xml:space="preserve"> </w:t>
      </w:r>
      <w:r w:rsidR="00791EB0" w:rsidRPr="009478AD">
        <w:rPr>
          <w:rFonts w:ascii="Times New Roman" w:eastAsia="Times New Roman" w:hAnsi="Times New Roman" w:cs="Times New Roman"/>
          <w:bCs/>
          <w:sz w:val="24"/>
          <w:szCs w:val="24"/>
          <w:lang w:eastAsia="ru-RU"/>
        </w:rPr>
        <w:t>Закона № 223-ФЗ</w:t>
      </w:r>
      <w:r w:rsidRPr="009478AD">
        <w:rPr>
          <w:rFonts w:ascii="Times New Roman" w:eastAsia="Times New Roman" w:hAnsi="Times New Roman" w:cs="Times New Roman"/>
          <w:bCs/>
          <w:sz w:val="24"/>
          <w:szCs w:val="24"/>
          <w:lang w:eastAsia="ru-RU"/>
        </w:rPr>
        <w:t xml:space="preserve">. </w:t>
      </w:r>
      <w:proofErr w:type="gramStart"/>
      <w:r w:rsidRPr="009478AD">
        <w:rPr>
          <w:rFonts w:ascii="Times New Roman" w:eastAsia="Times New Roman" w:hAnsi="Times New Roman" w:cs="Times New Roman"/>
          <w:bCs/>
          <w:sz w:val="24"/>
          <w:szCs w:val="24"/>
          <w:lang w:eastAsia="ru-RU"/>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ами электронного аукциона, сделавшими соответствующие предложения о цене договора, и с указанием времени поступления</w:t>
      </w:r>
      <w:proofErr w:type="gramEnd"/>
      <w:r w:rsidRPr="009478AD">
        <w:rPr>
          <w:rFonts w:ascii="Times New Roman" w:eastAsia="Times New Roman" w:hAnsi="Times New Roman" w:cs="Times New Roman"/>
          <w:bCs/>
          <w:sz w:val="24"/>
          <w:szCs w:val="24"/>
          <w:lang w:eastAsia="ru-RU"/>
        </w:rPr>
        <w:t xml:space="preserve"> данных предложений.</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7.5.2.11. Оператор электронной площадки направляет Заказчику протокол </w:t>
      </w:r>
      <w:r w:rsidRPr="009478AD">
        <w:rPr>
          <w:rFonts w:ascii="Times New Roman" w:eastAsia="Times New Roman" w:hAnsi="Times New Roman" w:cs="Times New Roman"/>
          <w:bCs/>
          <w:sz w:val="24"/>
          <w:szCs w:val="24"/>
          <w:lang w:eastAsia="ru-RU"/>
        </w:rPr>
        <w:t>проведения электронного аукциона</w:t>
      </w:r>
      <w:r w:rsidRPr="009478AD">
        <w:rPr>
          <w:rFonts w:ascii="Times New Roman" w:eastAsia="Times New Roman" w:hAnsi="Times New Roman" w:cs="Times New Roman"/>
          <w:sz w:val="24"/>
          <w:szCs w:val="24"/>
          <w:lang w:eastAsia="ru-RU"/>
        </w:rPr>
        <w:t xml:space="preserve"> и вторые части заявок на участие в электронном аукционе, поданных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ами электронного аукциона.</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7.5.2.12. </w:t>
      </w:r>
      <w:r w:rsidR="00DA3B93" w:rsidRPr="009478AD">
        <w:rPr>
          <w:rFonts w:ascii="Times New Roman" w:eastAsia="Times New Roman" w:hAnsi="Times New Roman" w:cs="Times New Roman"/>
          <w:sz w:val="24"/>
          <w:szCs w:val="24"/>
          <w:lang w:eastAsia="ru-RU"/>
        </w:rPr>
        <w:t>Комиссия</w:t>
      </w:r>
      <w:r w:rsidRPr="009478AD">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7.5.2.11</w:t>
      </w:r>
      <w:r w:rsidR="00791EB0" w:rsidRPr="009478AD">
        <w:rPr>
          <w:rFonts w:ascii="Times New Roman" w:eastAsia="Times New Roman" w:hAnsi="Times New Roman" w:cs="Times New Roman"/>
          <w:sz w:val="24"/>
          <w:szCs w:val="24"/>
          <w:lang w:eastAsia="ru-RU"/>
        </w:rPr>
        <w:t xml:space="preserve"> Положения</w:t>
      </w:r>
      <w:r w:rsidRPr="009478AD">
        <w:rPr>
          <w:rFonts w:ascii="Times New Roman" w:eastAsia="Times New Roman" w:hAnsi="Times New Roman" w:cs="Times New Roman"/>
          <w:sz w:val="24"/>
          <w:szCs w:val="24"/>
          <w:lang w:eastAsia="ru-RU"/>
        </w:rPr>
        <w:t xml:space="preserve">, в части соответствия их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w:t>
      </w:r>
    </w:p>
    <w:p w:rsidR="000D0D03" w:rsidRPr="009478AD" w:rsidRDefault="00DA3B9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до принятия решения о соответствии пяти таких заявок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000D0D03" w:rsidRPr="009478AD">
        <w:rPr>
          <w:rFonts w:ascii="Times New Roman" w:eastAsia="Times New Roman" w:hAnsi="Times New Roman" w:cs="Times New Roman"/>
          <w:sz w:val="24"/>
          <w:szCs w:val="24"/>
          <w:lang w:eastAsia="ru-RU"/>
        </w:rPr>
        <w:t xml:space="preserve"> о закупке. В случае</w:t>
      </w:r>
      <w:proofErr w:type="gramStart"/>
      <w:r w:rsidR="000D0D03" w:rsidRPr="009478AD">
        <w:rPr>
          <w:rFonts w:ascii="Times New Roman" w:eastAsia="Times New Roman" w:hAnsi="Times New Roman" w:cs="Times New Roman"/>
          <w:sz w:val="24"/>
          <w:szCs w:val="24"/>
          <w:lang w:eastAsia="ru-RU"/>
        </w:rPr>
        <w:t>,</w:t>
      </w:r>
      <w:proofErr w:type="gramEnd"/>
      <w:r w:rsidR="000D0D03" w:rsidRPr="009478AD">
        <w:rPr>
          <w:rFonts w:ascii="Times New Roman" w:eastAsia="Times New Roman" w:hAnsi="Times New Roman" w:cs="Times New Roman"/>
          <w:sz w:val="24"/>
          <w:szCs w:val="24"/>
          <w:lang w:eastAsia="ru-RU"/>
        </w:rPr>
        <w:t xml:space="preserve"> если в электронном аукционе принимали участие менее чем десять </w:t>
      </w:r>
      <w:r w:rsidR="00791EB0" w:rsidRPr="009478AD">
        <w:rPr>
          <w:rFonts w:ascii="Times New Roman" w:eastAsia="Times New Roman" w:hAnsi="Times New Roman" w:cs="Times New Roman"/>
          <w:sz w:val="24"/>
          <w:szCs w:val="24"/>
          <w:lang w:eastAsia="ru-RU"/>
        </w:rPr>
        <w:t>у</w:t>
      </w:r>
      <w:r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ов и менее чем пять заявок на участие в электронном аукционе соответствуют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w:t>
      </w:r>
      <w:r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поданных всеми его </w:t>
      </w:r>
      <w:r w:rsidR="00791EB0" w:rsidRPr="009478AD">
        <w:rPr>
          <w:rFonts w:ascii="Times New Roman" w:eastAsia="Times New Roman" w:hAnsi="Times New Roman" w:cs="Times New Roman"/>
          <w:sz w:val="24"/>
          <w:szCs w:val="24"/>
          <w:lang w:eastAsia="ru-RU"/>
        </w:rPr>
        <w:t>у</w:t>
      </w:r>
      <w:r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ами, принявшими участие в нем. Рассмотрение данных заявок начинается с заявки на участие в электронном аукционе, поданной его </w:t>
      </w:r>
      <w:r w:rsidR="00791EB0" w:rsidRPr="009478AD">
        <w:rPr>
          <w:rFonts w:ascii="Times New Roman" w:eastAsia="Times New Roman" w:hAnsi="Times New Roman" w:cs="Times New Roman"/>
          <w:sz w:val="24"/>
          <w:szCs w:val="24"/>
          <w:lang w:eastAsia="ru-RU"/>
        </w:rPr>
        <w:t>у</w:t>
      </w:r>
      <w:r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ом, предложившим наиболее низкую цену договора, и осуществляется с учетом ранжирования данных заявок </w:t>
      </w:r>
      <w:proofErr w:type="gramStart"/>
      <w:r w:rsidR="000D0D03" w:rsidRPr="009478AD">
        <w:rPr>
          <w:rFonts w:ascii="Times New Roman" w:eastAsia="Times New Roman" w:hAnsi="Times New Roman" w:cs="Times New Roman"/>
          <w:sz w:val="24"/>
          <w:szCs w:val="24"/>
          <w:lang w:eastAsia="ru-RU"/>
        </w:rPr>
        <w:t>согласно пункта</w:t>
      </w:r>
      <w:proofErr w:type="gramEnd"/>
      <w:r w:rsidR="000D0D03" w:rsidRPr="009478AD">
        <w:rPr>
          <w:rFonts w:ascii="Times New Roman" w:eastAsia="Times New Roman" w:hAnsi="Times New Roman" w:cs="Times New Roman"/>
          <w:sz w:val="24"/>
          <w:szCs w:val="24"/>
          <w:lang w:eastAsia="ru-RU"/>
        </w:rPr>
        <w:t xml:space="preserve"> 7.5.2.10</w:t>
      </w:r>
      <w:r w:rsidR="00791EB0" w:rsidRPr="009478AD">
        <w:rPr>
          <w:rFonts w:ascii="Times New Roman" w:eastAsia="Times New Roman" w:hAnsi="Times New Roman" w:cs="Times New Roman"/>
          <w:sz w:val="24"/>
          <w:szCs w:val="24"/>
          <w:lang w:eastAsia="ru-RU"/>
        </w:rPr>
        <w:t xml:space="preserve"> Положения</w:t>
      </w:r>
      <w:r w:rsidR="000D0D03"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lastRenderedPageBreak/>
        <w:t xml:space="preserve">Общий срок рассмотрения вторых частей заявок на участие в электронном аукционе не может превышать </w:t>
      </w:r>
      <w:r w:rsidR="00054251" w:rsidRPr="009478AD">
        <w:rPr>
          <w:rFonts w:ascii="Times New Roman" w:eastAsia="Times New Roman" w:hAnsi="Times New Roman" w:cs="Times New Roman"/>
          <w:sz w:val="24"/>
          <w:szCs w:val="24"/>
          <w:lang w:eastAsia="ru-RU"/>
        </w:rPr>
        <w:t xml:space="preserve">3 (три) </w:t>
      </w:r>
      <w:r w:rsidRPr="009478AD">
        <w:rPr>
          <w:rFonts w:ascii="Times New Roman" w:eastAsia="Times New Roman" w:hAnsi="Times New Roman" w:cs="Times New Roman"/>
          <w:sz w:val="24"/>
          <w:szCs w:val="24"/>
          <w:lang w:eastAsia="ru-RU"/>
        </w:rPr>
        <w:t xml:space="preserve">рабочих дня </w:t>
      </w:r>
      <w:proofErr w:type="gramStart"/>
      <w:r w:rsidRPr="009478AD">
        <w:rPr>
          <w:rFonts w:ascii="Times New Roman" w:eastAsia="Times New Roman" w:hAnsi="Times New Roman" w:cs="Times New Roman"/>
          <w:sz w:val="24"/>
          <w:szCs w:val="24"/>
          <w:lang w:eastAsia="ru-RU"/>
        </w:rPr>
        <w:t>с даты размещения</w:t>
      </w:r>
      <w:proofErr w:type="gramEnd"/>
      <w:r w:rsidRPr="009478AD">
        <w:rPr>
          <w:rFonts w:ascii="Times New Roman" w:eastAsia="Times New Roman" w:hAnsi="Times New Roman" w:cs="Times New Roman"/>
          <w:sz w:val="24"/>
          <w:szCs w:val="24"/>
          <w:lang w:eastAsia="ru-RU"/>
        </w:rPr>
        <w:t xml:space="preserve"> на электронной площадке протокола проведения электронного аукциона.</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w:t>
      </w:r>
      <w:r w:rsidR="00493B5E" w:rsidRPr="009478AD">
        <w:rPr>
          <w:rFonts w:ascii="Times New Roman" w:eastAsia="Times New Roman" w:hAnsi="Times New Roman" w:cs="Times New Roman"/>
          <w:sz w:val="24"/>
          <w:szCs w:val="24"/>
          <w:lang w:eastAsia="ru-RU"/>
        </w:rPr>
        <w:t>ЕИС.</w:t>
      </w:r>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Указанный протокол должен содержать информацию о порядковых номерах заявок на участие в электронном аукционе, которые ранжированы согласно пункта 7.5.2.10 Положения и в отношении которых принято решение о соответствии или о несоответствии заявок на участие в электронном аукционе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с обоснованием этого решения и с указанием положений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которым не соответствует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электронного аукциона и</w:t>
      </w:r>
      <w:proofErr w:type="gramEnd"/>
      <w:r w:rsidRPr="009478AD">
        <w:rPr>
          <w:rFonts w:ascii="Times New Roman" w:eastAsia="Times New Roman" w:hAnsi="Times New Roman" w:cs="Times New Roman"/>
          <w:sz w:val="24"/>
          <w:szCs w:val="24"/>
          <w:lang w:eastAsia="ru-RU"/>
        </w:rPr>
        <w:t xml:space="preserve"> (или) заявка на участие в электронном аукционе, положений заявки на участие в электронном аукционе, которые не соответствуют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информацию о решении каждого члена Комиссии в отношении каждой заявки на участие в электронном аукционе.</w:t>
      </w:r>
    </w:p>
    <w:p w:rsidR="000D0D03" w:rsidRPr="009478AD" w:rsidRDefault="000D0D03" w:rsidP="0051170C">
      <w:pPr>
        <w:pStyle w:val="ConsPlusNormal"/>
        <w:spacing w:line="276" w:lineRule="auto"/>
        <w:ind w:firstLine="709"/>
        <w:jc w:val="both"/>
        <w:rPr>
          <w:rFonts w:eastAsiaTheme="minorHAnsi"/>
          <w:kern w:val="0"/>
          <w:sz w:val="24"/>
          <w:szCs w:val="24"/>
          <w:lang w:eastAsia="en-US"/>
        </w:rPr>
      </w:pPr>
      <w:r w:rsidRPr="009478AD">
        <w:rPr>
          <w:sz w:val="24"/>
          <w:szCs w:val="24"/>
          <w:lang w:eastAsia="ru-RU"/>
        </w:rPr>
        <w:t>7.5.2.13. В случае</w:t>
      </w:r>
      <w:proofErr w:type="gramStart"/>
      <w:r w:rsidRPr="009478AD">
        <w:rPr>
          <w:sz w:val="24"/>
          <w:szCs w:val="24"/>
          <w:lang w:eastAsia="ru-RU"/>
        </w:rPr>
        <w:t>,</w:t>
      </w:r>
      <w:proofErr w:type="gramEnd"/>
      <w:r w:rsidRPr="009478AD">
        <w:rPr>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w:t>
      </w:r>
      <w:r w:rsidR="00DA3B93" w:rsidRPr="009478AD">
        <w:rPr>
          <w:sz w:val="24"/>
          <w:szCs w:val="24"/>
          <w:lang w:eastAsia="ru-RU"/>
        </w:rPr>
        <w:t>Комиссия</w:t>
      </w:r>
      <w:r w:rsidRPr="009478AD">
        <w:rPr>
          <w:sz w:val="24"/>
          <w:szCs w:val="24"/>
          <w:lang w:eastAsia="ru-RU"/>
        </w:rPr>
        <w:t xml:space="preserve"> приняла решение об отказе в допуске к участию в электронном аукционе всех </w:t>
      </w:r>
      <w:r w:rsidR="00015474" w:rsidRPr="009478AD">
        <w:rPr>
          <w:sz w:val="24"/>
          <w:szCs w:val="24"/>
          <w:lang w:eastAsia="ru-RU"/>
        </w:rPr>
        <w:t>у</w:t>
      </w:r>
      <w:r w:rsidR="00DA3B93" w:rsidRPr="009478AD">
        <w:rPr>
          <w:sz w:val="24"/>
          <w:szCs w:val="24"/>
          <w:lang w:eastAsia="ru-RU"/>
        </w:rPr>
        <w:t>частник</w:t>
      </w:r>
      <w:r w:rsidRPr="009478AD">
        <w:rPr>
          <w:sz w:val="24"/>
          <w:szCs w:val="24"/>
          <w:lang w:eastAsia="ru-RU"/>
        </w:rPr>
        <w:t xml:space="preserve">ов закупки, подавших заявки на участие в электронном аукционе, или о признании </w:t>
      </w:r>
      <w:proofErr w:type="gramStart"/>
      <w:r w:rsidRPr="009478AD">
        <w:rPr>
          <w:sz w:val="24"/>
          <w:szCs w:val="24"/>
          <w:lang w:eastAsia="ru-RU"/>
        </w:rPr>
        <w:t xml:space="preserve">только одного </w:t>
      </w:r>
      <w:r w:rsidR="00015474" w:rsidRPr="009478AD">
        <w:rPr>
          <w:sz w:val="24"/>
          <w:szCs w:val="24"/>
          <w:lang w:eastAsia="ru-RU"/>
        </w:rPr>
        <w:t>у</w:t>
      </w:r>
      <w:r w:rsidR="00DA3B93" w:rsidRPr="009478AD">
        <w:rPr>
          <w:sz w:val="24"/>
          <w:szCs w:val="24"/>
          <w:lang w:eastAsia="ru-RU"/>
        </w:rPr>
        <w:t>частник</w:t>
      </w:r>
      <w:r w:rsidRPr="009478AD">
        <w:rPr>
          <w:sz w:val="24"/>
          <w:szCs w:val="24"/>
          <w:lang w:eastAsia="ru-RU"/>
        </w:rPr>
        <w:t xml:space="preserve">а закупки, подавшего заявку на участие в электронном аукционе, </w:t>
      </w:r>
      <w:r w:rsidR="00015474" w:rsidRPr="009478AD">
        <w:rPr>
          <w:sz w:val="24"/>
          <w:szCs w:val="24"/>
          <w:lang w:eastAsia="ru-RU"/>
        </w:rPr>
        <w:t>у</w:t>
      </w:r>
      <w:r w:rsidR="00DA3B93" w:rsidRPr="009478AD">
        <w:rPr>
          <w:sz w:val="24"/>
          <w:szCs w:val="24"/>
          <w:lang w:eastAsia="ru-RU"/>
        </w:rPr>
        <w:t>частник</w:t>
      </w:r>
      <w:r w:rsidRPr="009478AD">
        <w:rPr>
          <w:sz w:val="24"/>
          <w:szCs w:val="24"/>
          <w:lang w:eastAsia="ru-RU"/>
        </w:rPr>
        <w:t xml:space="preserve">ом электронного аукциона, или по результатам рассмотрения вторых частей заявок на участие в электронном аукционе </w:t>
      </w:r>
      <w:r w:rsidR="00DA3B93" w:rsidRPr="009478AD">
        <w:rPr>
          <w:sz w:val="24"/>
          <w:szCs w:val="24"/>
          <w:lang w:eastAsia="ru-RU"/>
        </w:rPr>
        <w:t>Комиссия</w:t>
      </w:r>
      <w:r w:rsidRPr="009478AD">
        <w:rPr>
          <w:sz w:val="24"/>
          <w:szCs w:val="24"/>
          <w:lang w:eastAsia="ru-RU"/>
        </w:rPr>
        <w:t xml:space="preserve"> приняла решение о несоответствии требованиям, установленным </w:t>
      </w:r>
      <w:r w:rsidR="00015474" w:rsidRPr="009478AD">
        <w:rPr>
          <w:sz w:val="24"/>
          <w:szCs w:val="24"/>
          <w:lang w:eastAsia="ru-RU"/>
        </w:rPr>
        <w:t>д</w:t>
      </w:r>
      <w:r w:rsidR="00791EB0" w:rsidRPr="009478AD">
        <w:rPr>
          <w:sz w:val="24"/>
          <w:szCs w:val="24"/>
          <w:lang w:eastAsia="ru-RU"/>
        </w:rPr>
        <w:t>окументацией</w:t>
      </w:r>
      <w:r w:rsidRPr="009478AD">
        <w:rPr>
          <w:sz w:val="24"/>
          <w:szCs w:val="24"/>
          <w:lang w:eastAsia="ru-RU"/>
        </w:rPr>
        <w:t xml:space="preserve">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w:t>
      </w:r>
      <w:proofErr w:type="gramEnd"/>
      <w:r w:rsidRPr="009478AD">
        <w:rPr>
          <w:sz w:val="24"/>
          <w:szCs w:val="24"/>
          <w:lang w:eastAsia="ru-RU"/>
        </w:rPr>
        <w:t xml:space="preserve">, электронный аукцион признается несостоявшимся. </w:t>
      </w:r>
      <w:r w:rsidR="0051170C" w:rsidRPr="009478AD">
        <w:rPr>
          <w:rFonts w:eastAsiaTheme="minorHAnsi"/>
          <w:kern w:val="0"/>
          <w:sz w:val="24"/>
          <w:szCs w:val="24"/>
          <w:lang w:eastAsia="en-US"/>
        </w:rPr>
        <w:t>В случае</w:t>
      </w:r>
      <w:proofErr w:type="gramStart"/>
      <w:r w:rsidR="0051170C" w:rsidRPr="009478AD">
        <w:rPr>
          <w:rFonts w:eastAsiaTheme="minorHAnsi"/>
          <w:kern w:val="0"/>
          <w:sz w:val="24"/>
          <w:szCs w:val="24"/>
          <w:lang w:eastAsia="en-US"/>
        </w:rPr>
        <w:t>,</w:t>
      </w:r>
      <w:proofErr w:type="gramEnd"/>
      <w:r w:rsidR="0051170C" w:rsidRPr="009478AD">
        <w:rPr>
          <w:rFonts w:eastAsiaTheme="minorHAnsi"/>
          <w:kern w:val="0"/>
          <w:sz w:val="24"/>
          <w:szCs w:val="24"/>
          <w:lang w:eastAsia="en-US"/>
        </w:rPr>
        <w:t xml:space="preserve"> если в ходе проведения аукциона</w:t>
      </w:r>
      <w:r w:rsidR="0051170C" w:rsidRPr="009478AD">
        <w:rPr>
          <w:sz w:val="24"/>
          <w:szCs w:val="24"/>
        </w:rPr>
        <w:t xml:space="preserve"> </w:t>
      </w:r>
      <w:r w:rsidR="0051170C" w:rsidRPr="009478AD">
        <w:rPr>
          <w:rFonts w:eastAsiaTheme="minorHAnsi"/>
          <w:kern w:val="0"/>
          <w:sz w:val="24"/>
          <w:szCs w:val="24"/>
          <w:lang w:eastAsia="en-US"/>
        </w:rPr>
        <w:t xml:space="preserve">в электронной форме не было сделано ни одного ценового предложения или в ходе проведения аукциона в электронной форме было сделано только одно ценовое предложение, </w:t>
      </w:r>
      <w:r w:rsidR="0051170C" w:rsidRPr="009478AD">
        <w:rPr>
          <w:sz w:val="24"/>
          <w:szCs w:val="24"/>
          <w:lang w:eastAsia="ru-RU"/>
        </w:rPr>
        <w:t>электронный аукцион признается несостоявшимся</w:t>
      </w:r>
      <w:r w:rsidR="0051170C" w:rsidRPr="009478AD">
        <w:rPr>
          <w:rFonts w:eastAsiaTheme="minorHAnsi"/>
          <w:kern w:val="0"/>
          <w:sz w:val="24"/>
          <w:szCs w:val="24"/>
          <w:lang w:eastAsia="en-US"/>
        </w:rPr>
        <w:t xml:space="preserve">. </w:t>
      </w:r>
      <w:r w:rsidRPr="009478AD">
        <w:rPr>
          <w:sz w:val="24"/>
          <w:szCs w:val="24"/>
          <w:lang w:eastAsia="ru-RU"/>
        </w:rPr>
        <w:t xml:space="preserve">При </w:t>
      </w:r>
      <w:proofErr w:type="spellStart"/>
      <w:r w:rsidRPr="009478AD">
        <w:rPr>
          <w:sz w:val="24"/>
          <w:szCs w:val="24"/>
          <w:lang w:eastAsia="ru-RU"/>
        </w:rPr>
        <w:t>многолотовой</w:t>
      </w:r>
      <w:proofErr w:type="spellEnd"/>
      <w:r w:rsidRPr="009478AD">
        <w:rPr>
          <w:sz w:val="24"/>
          <w:szCs w:val="24"/>
          <w:lang w:eastAsia="ru-RU"/>
        </w:rPr>
        <w:t xml:space="preserve"> закупке данное положение применяется по каждому лоту.</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Информация о признании электронного аукциона </w:t>
      </w:r>
      <w:proofErr w:type="gramStart"/>
      <w:r w:rsidRPr="009478AD">
        <w:rPr>
          <w:rFonts w:ascii="Times New Roman" w:eastAsia="Times New Roman" w:hAnsi="Times New Roman" w:cs="Times New Roman"/>
          <w:sz w:val="24"/>
          <w:szCs w:val="24"/>
          <w:lang w:eastAsia="ru-RU"/>
        </w:rPr>
        <w:t>несостоявшимся</w:t>
      </w:r>
      <w:proofErr w:type="gramEnd"/>
      <w:r w:rsidRPr="009478AD">
        <w:rPr>
          <w:rFonts w:ascii="Times New Roman" w:eastAsia="Times New Roman" w:hAnsi="Times New Roman" w:cs="Times New Roman"/>
          <w:sz w:val="24"/>
          <w:szCs w:val="24"/>
          <w:lang w:eastAsia="ru-RU"/>
        </w:rPr>
        <w:t xml:space="preserve"> вносится в соответствующий протокол.</w:t>
      </w:r>
    </w:p>
    <w:p w:rsidR="000D0D03" w:rsidRPr="009478AD" w:rsidRDefault="000D0D03" w:rsidP="00015474">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электронный аукцион признан несостоявшимся, и только один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закупки, подавший заявку на участие в электронном аукционе, признан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электронного аукциона и его заявка соответствует требованиям и условиям, предусмотренным </w:t>
      </w:r>
      <w:r w:rsidR="00015474"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окументацией</w:t>
      </w:r>
      <w:r w:rsidRPr="009478AD">
        <w:rPr>
          <w:rFonts w:ascii="Times New Roman" w:eastAsia="Times New Roman" w:hAnsi="Times New Roman" w:cs="Times New Roman"/>
          <w:sz w:val="24"/>
          <w:szCs w:val="24"/>
          <w:lang w:eastAsia="ru-RU"/>
        </w:rPr>
        <w:t xml:space="preserve"> о </w:t>
      </w:r>
      <w:r w:rsidR="00054251" w:rsidRPr="009478AD">
        <w:rPr>
          <w:rFonts w:ascii="Times New Roman" w:eastAsia="Times New Roman" w:hAnsi="Times New Roman" w:cs="Times New Roman"/>
          <w:sz w:val="24"/>
          <w:szCs w:val="24"/>
          <w:lang w:eastAsia="ru-RU"/>
        </w:rPr>
        <w:t>закупке, Заказчик в течение 3 (т</w:t>
      </w:r>
      <w:r w:rsidRPr="009478AD">
        <w:rPr>
          <w:rFonts w:ascii="Times New Roman" w:eastAsia="Times New Roman" w:hAnsi="Times New Roman" w:cs="Times New Roman"/>
          <w:sz w:val="24"/>
          <w:szCs w:val="24"/>
          <w:lang w:eastAsia="ru-RU"/>
        </w:rPr>
        <w:t xml:space="preserve">рех) рабочих дней со дня размещения в ЕИС протокола, в котором содержатся итоги закупки, направляет такому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у электронного аукциона проект договора, который составляется путем включения условий исполнения договора, предложенных таким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электронного аукциона в заявке на участие в электронном аукционе, в проект договора, прилагаемый к </w:t>
      </w:r>
      <w:r w:rsidR="00015474"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ии о закупке. Указанный договор будет считаться заключенным </w:t>
      </w:r>
      <w:r w:rsidRPr="009478AD">
        <w:rPr>
          <w:rFonts w:ascii="Times New Roman" w:eastAsia="Times New Roman" w:hAnsi="Times New Roman" w:cs="Times New Roman"/>
          <w:color w:val="000000"/>
          <w:sz w:val="24"/>
          <w:szCs w:val="24"/>
          <w:lang w:eastAsia="ru-RU"/>
        </w:rPr>
        <w:t xml:space="preserve">с единственным </w:t>
      </w:r>
      <w:r w:rsidR="00015474" w:rsidRPr="009478AD">
        <w:rPr>
          <w:rFonts w:ascii="Times New Roman" w:eastAsia="Times New Roman" w:hAnsi="Times New Roman" w:cs="Times New Roman"/>
          <w:color w:val="000000"/>
          <w:sz w:val="24"/>
          <w:szCs w:val="24"/>
          <w:lang w:eastAsia="ru-RU"/>
        </w:rPr>
        <w:t>у</w:t>
      </w:r>
      <w:r w:rsidR="00DA3B93" w:rsidRPr="009478AD">
        <w:rPr>
          <w:rFonts w:ascii="Times New Roman" w:eastAsia="Times New Roman" w:hAnsi="Times New Roman" w:cs="Times New Roman"/>
          <w:color w:val="000000"/>
          <w:sz w:val="24"/>
          <w:szCs w:val="24"/>
          <w:lang w:eastAsia="ru-RU"/>
        </w:rPr>
        <w:t>частник</w:t>
      </w:r>
      <w:r w:rsidRPr="009478AD">
        <w:rPr>
          <w:rFonts w:ascii="Times New Roman" w:eastAsia="Times New Roman" w:hAnsi="Times New Roman" w:cs="Times New Roman"/>
          <w:color w:val="000000"/>
          <w:sz w:val="24"/>
          <w:szCs w:val="24"/>
          <w:lang w:eastAsia="ru-RU"/>
        </w:rPr>
        <w:t xml:space="preserve">ом закупки на условиях, предусмотренных </w:t>
      </w:r>
      <w:r w:rsidR="00015474" w:rsidRPr="009478AD">
        <w:rPr>
          <w:rFonts w:ascii="Times New Roman" w:eastAsia="Times New Roman" w:hAnsi="Times New Roman" w:cs="Times New Roman"/>
          <w:color w:val="000000"/>
          <w:sz w:val="24"/>
          <w:szCs w:val="24"/>
          <w:lang w:eastAsia="ru-RU"/>
        </w:rPr>
        <w:t>д</w:t>
      </w:r>
      <w:r w:rsidR="00791EB0" w:rsidRPr="009478AD">
        <w:rPr>
          <w:rFonts w:ascii="Times New Roman" w:eastAsia="Times New Roman" w:hAnsi="Times New Roman" w:cs="Times New Roman"/>
          <w:color w:val="000000"/>
          <w:sz w:val="24"/>
          <w:szCs w:val="24"/>
          <w:lang w:eastAsia="ru-RU"/>
        </w:rPr>
        <w:t>окументацией</w:t>
      </w:r>
      <w:r w:rsidRPr="009478AD">
        <w:rPr>
          <w:rFonts w:ascii="Times New Roman" w:eastAsia="Times New Roman" w:hAnsi="Times New Roman" w:cs="Times New Roman"/>
          <w:color w:val="000000"/>
          <w:sz w:val="24"/>
          <w:szCs w:val="24"/>
          <w:lang w:eastAsia="ru-RU"/>
        </w:rPr>
        <w:t xml:space="preserve"> о закупке</w:t>
      </w:r>
      <w:r w:rsidR="00C10C9D" w:rsidRPr="009478AD">
        <w:rPr>
          <w:rFonts w:ascii="Times New Roman" w:eastAsia="Times New Roman" w:hAnsi="Times New Roman" w:cs="Times New Roman"/>
          <w:color w:val="000000"/>
          <w:sz w:val="24"/>
          <w:szCs w:val="24"/>
          <w:lang w:eastAsia="ru-RU"/>
        </w:rPr>
        <w:t>.</w:t>
      </w:r>
    </w:p>
    <w:p w:rsidR="000D0D03" w:rsidRPr="009478AD"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bookmarkStart w:id="9" w:name="_Toc456358134"/>
      <w:r w:rsidRPr="009478AD">
        <w:rPr>
          <w:rFonts w:ascii="Times New Roman" w:eastAsia="Times New Roman" w:hAnsi="Times New Roman" w:cs="Times New Roman"/>
          <w:b/>
          <w:bCs/>
          <w:sz w:val="24"/>
          <w:szCs w:val="24"/>
          <w:lang w:eastAsia="ru-RU"/>
        </w:rPr>
        <w:t>7.5.3.</w:t>
      </w:r>
      <w:r w:rsidRPr="009478AD">
        <w:rPr>
          <w:rFonts w:ascii="Times New Roman" w:eastAsia="Times New Roman" w:hAnsi="Times New Roman" w:cs="Times New Roman"/>
          <w:b/>
          <w:bCs/>
          <w:sz w:val="24"/>
          <w:szCs w:val="24"/>
          <w:lang w:eastAsia="ru-RU"/>
        </w:rPr>
        <w:tab/>
      </w:r>
      <w:r w:rsidR="00C948BA" w:rsidRPr="009478AD">
        <w:rPr>
          <w:rFonts w:ascii="Times New Roman" w:eastAsia="Times New Roman" w:hAnsi="Times New Roman" w:cs="Times New Roman"/>
          <w:b/>
          <w:bCs/>
          <w:sz w:val="24"/>
          <w:szCs w:val="24"/>
          <w:lang w:eastAsia="ru-RU"/>
        </w:rPr>
        <w:t>З</w:t>
      </w:r>
      <w:r w:rsidRPr="009478AD">
        <w:rPr>
          <w:rFonts w:ascii="Times New Roman" w:eastAsia="Times New Roman" w:hAnsi="Times New Roman" w:cs="Times New Roman"/>
          <w:b/>
          <w:bCs/>
          <w:sz w:val="24"/>
          <w:szCs w:val="24"/>
          <w:lang w:eastAsia="ru-RU"/>
        </w:rPr>
        <w:t>апрос предложений</w:t>
      </w:r>
      <w:bookmarkEnd w:id="9"/>
      <w:r w:rsidRPr="009478AD">
        <w:rPr>
          <w:rFonts w:ascii="Times New Roman" w:eastAsia="Times New Roman" w:hAnsi="Times New Roman" w:cs="Times New Roman"/>
          <w:b/>
          <w:bCs/>
          <w:sz w:val="24"/>
          <w:szCs w:val="24"/>
          <w:lang w:eastAsia="ru-RU"/>
        </w:rPr>
        <w:t xml:space="preserve"> в электронной форме.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1</w:t>
      </w:r>
      <w:r w:rsidRPr="009478AD">
        <w:rPr>
          <w:rFonts w:ascii="Times New Roman" w:eastAsia="Times New Roman" w:hAnsi="Times New Roman" w:cs="Times New Roman"/>
          <w:sz w:val="24"/>
          <w:szCs w:val="24"/>
          <w:lang w:eastAsia="ru-RU"/>
        </w:rPr>
        <w:t xml:space="preserve">. Извещение и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окументация</w:t>
      </w:r>
      <w:r w:rsidRPr="009478AD">
        <w:rPr>
          <w:rFonts w:ascii="Times New Roman" w:eastAsia="Times New Roman" w:hAnsi="Times New Roman" w:cs="Times New Roman"/>
          <w:sz w:val="24"/>
          <w:szCs w:val="24"/>
          <w:lang w:eastAsia="ru-RU"/>
        </w:rPr>
        <w:t xml:space="preserve"> о закупке размещаются Заказчиком на электронной площад</w:t>
      </w:r>
      <w:r w:rsidR="00054251" w:rsidRPr="009478AD">
        <w:rPr>
          <w:rFonts w:ascii="Times New Roman" w:eastAsia="Times New Roman" w:hAnsi="Times New Roman" w:cs="Times New Roman"/>
          <w:sz w:val="24"/>
          <w:szCs w:val="24"/>
          <w:lang w:eastAsia="ru-RU"/>
        </w:rPr>
        <w:t>ке и в ЕИС не менее чем за 7 (с</w:t>
      </w:r>
      <w:r w:rsidRPr="009478AD">
        <w:rPr>
          <w:rFonts w:ascii="Times New Roman" w:eastAsia="Times New Roman" w:hAnsi="Times New Roman" w:cs="Times New Roman"/>
          <w:sz w:val="24"/>
          <w:szCs w:val="24"/>
          <w:lang w:eastAsia="ru-RU"/>
        </w:rPr>
        <w:t>емь) рабочих дней до дня проведения закупки.</w:t>
      </w:r>
      <w:r w:rsidRPr="009478AD">
        <w:rPr>
          <w:rFonts w:ascii="Times New Roman" w:eastAsia="Times New Roman" w:hAnsi="Times New Roman" w:cs="Times New Roman"/>
          <w:bCs/>
          <w:sz w:val="24"/>
          <w:szCs w:val="24"/>
          <w:lang w:eastAsia="ru-RU"/>
        </w:rPr>
        <w:t xml:space="preserve"> </w:t>
      </w:r>
    </w:p>
    <w:p w:rsidR="000D0D03" w:rsidRPr="009478AD" w:rsidRDefault="000D0D03" w:rsidP="000D0D03">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2</w:t>
      </w:r>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В случае внесения изменений в извещение,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ию о закупке, срок подачи заявок должен быть продлен Заказчиком </w:t>
      </w:r>
      <w:r w:rsidRPr="009478AD">
        <w:rPr>
          <w:rFonts w:ascii="Times New Roman" w:eastAsia="Times New Roman" w:hAnsi="Times New Roman" w:cs="Times New Roman"/>
          <w:bCs/>
          <w:sz w:val="24"/>
          <w:szCs w:val="24"/>
          <w:lang w:eastAsia="ru-RU"/>
        </w:rPr>
        <w:t xml:space="preserve">таким образом, чтобы с даты размещения в ЕИС </w:t>
      </w:r>
      <w:r w:rsidRPr="009478AD">
        <w:rPr>
          <w:rFonts w:ascii="Times New Roman" w:eastAsia="Times New Roman" w:hAnsi="Times New Roman" w:cs="Times New Roman"/>
          <w:bCs/>
          <w:sz w:val="24"/>
          <w:szCs w:val="24"/>
          <w:lang w:eastAsia="ru-RU"/>
        </w:rPr>
        <w:lastRenderedPageBreak/>
        <w:t>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пунктом 7.5.3.</w:t>
      </w:r>
      <w:r w:rsidR="00C10C9D" w:rsidRPr="009478AD">
        <w:rPr>
          <w:rFonts w:ascii="Times New Roman" w:eastAsia="Times New Roman" w:hAnsi="Times New Roman" w:cs="Times New Roman"/>
          <w:bCs/>
          <w:sz w:val="24"/>
          <w:szCs w:val="24"/>
          <w:lang w:eastAsia="ru-RU"/>
        </w:rPr>
        <w:t>1 Положения.</w:t>
      </w:r>
      <w:proofErr w:type="gramEnd"/>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3</w:t>
      </w:r>
      <w:r w:rsidRPr="009478AD">
        <w:rPr>
          <w:rFonts w:ascii="Times New Roman" w:eastAsia="Times New Roman" w:hAnsi="Times New Roman" w:cs="Times New Roman"/>
          <w:sz w:val="24"/>
          <w:szCs w:val="24"/>
          <w:lang w:eastAsia="ru-RU"/>
        </w:rPr>
        <w:t xml:space="preserve">. Любой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закупки вправе направить Заказчику запрос о даче разъяснений положений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ии о закупке и (или) извещения.</w:t>
      </w:r>
    </w:p>
    <w:p w:rsidR="000D0D03" w:rsidRPr="009478AD" w:rsidRDefault="00054251"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Заказчик в течение 3 (т</w:t>
      </w:r>
      <w:r w:rsidR="000D0D03" w:rsidRPr="009478AD">
        <w:rPr>
          <w:rFonts w:ascii="Times New Roman" w:eastAsia="Times New Roman" w:hAnsi="Times New Roman" w:cs="Times New Roman"/>
          <w:sz w:val="24"/>
          <w:szCs w:val="24"/>
          <w:lang w:eastAsia="ru-RU"/>
        </w:rPr>
        <w:t xml:space="preserve">рех) рабочих дней </w:t>
      </w:r>
      <w:proofErr w:type="gramStart"/>
      <w:r w:rsidR="000D0D03" w:rsidRPr="009478AD">
        <w:rPr>
          <w:rFonts w:ascii="Times New Roman" w:eastAsia="Times New Roman" w:hAnsi="Times New Roman" w:cs="Times New Roman"/>
          <w:sz w:val="24"/>
          <w:szCs w:val="24"/>
          <w:lang w:eastAsia="ru-RU"/>
        </w:rPr>
        <w:t>с даты поступления</w:t>
      </w:r>
      <w:proofErr w:type="gramEnd"/>
      <w:r w:rsidR="000D0D03" w:rsidRPr="009478AD">
        <w:rPr>
          <w:rFonts w:ascii="Times New Roman" w:eastAsia="Times New Roman" w:hAnsi="Times New Roman" w:cs="Times New Roman"/>
          <w:sz w:val="24"/>
          <w:szCs w:val="24"/>
          <w:lang w:eastAsia="ru-RU"/>
        </w:rPr>
        <w:t xml:space="preserve"> запроса осуществляет разъяснение положений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000D0D03" w:rsidRPr="009478AD">
        <w:rPr>
          <w:rFonts w:ascii="Times New Roman" w:eastAsia="Times New Roman" w:hAnsi="Times New Roman" w:cs="Times New Roman"/>
          <w:sz w:val="24"/>
          <w:szCs w:val="24"/>
          <w:lang w:eastAsia="ru-RU"/>
        </w:rPr>
        <w:t xml:space="preserve">ии о закупке и (или) извещения и размещает их на электронной площадке и в ЕИС с указанием предмета запроса, но без указания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а закупки, от которого поступил запрос. При этом Заказчик вправе не осуществлять такое разъяснение в случае, если запрос поступил </w:t>
      </w:r>
      <w:proofErr w:type="gramStart"/>
      <w:r w:rsidR="000D0D03" w:rsidRPr="009478AD">
        <w:rPr>
          <w:rFonts w:ascii="Times New Roman" w:eastAsia="Times New Roman" w:hAnsi="Times New Roman" w:cs="Times New Roman"/>
          <w:sz w:val="24"/>
          <w:szCs w:val="24"/>
          <w:lang w:eastAsia="ru-RU"/>
        </w:rPr>
        <w:t>позднее</w:t>
      </w:r>
      <w:proofErr w:type="gramEnd"/>
      <w:r w:rsidR="000D0D03" w:rsidRPr="009478AD">
        <w:rPr>
          <w:rFonts w:ascii="Times New Roman" w:eastAsia="Times New Roman" w:hAnsi="Times New Roman" w:cs="Times New Roman"/>
          <w:sz w:val="24"/>
          <w:szCs w:val="24"/>
          <w:lang w:eastAsia="ru-RU"/>
        </w:rPr>
        <w:t xml:space="preserve"> чем за 3 (</w:t>
      </w:r>
      <w:r w:rsidRPr="009478AD">
        <w:rPr>
          <w:rFonts w:ascii="Times New Roman" w:eastAsia="Times New Roman" w:hAnsi="Times New Roman" w:cs="Times New Roman"/>
          <w:sz w:val="24"/>
          <w:szCs w:val="24"/>
          <w:lang w:eastAsia="ru-RU"/>
        </w:rPr>
        <w:t>т</w:t>
      </w:r>
      <w:r w:rsidR="000D0D03" w:rsidRPr="009478AD">
        <w:rPr>
          <w:rFonts w:ascii="Times New Roman" w:eastAsia="Times New Roman" w:hAnsi="Times New Roman" w:cs="Times New Roman"/>
          <w:sz w:val="24"/>
          <w:szCs w:val="24"/>
          <w:lang w:eastAsia="ru-RU"/>
        </w:rPr>
        <w:t>ри) рабочих дня до даты окончания срока подачи заявок на участие в закупке.</w:t>
      </w:r>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Разъяснения положений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ии о закупке и (или) извещения не должны изменять предмет закупки и существенные условия проекта договора.</w:t>
      </w:r>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4</w:t>
      </w:r>
      <w:r w:rsidRPr="009478AD">
        <w:rPr>
          <w:rFonts w:ascii="Times New Roman" w:eastAsia="Times New Roman" w:hAnsi="Times New Roman" w:cs="Times New Roman"/>
          <w:sz w:val="24"/>
          <w:szCs w:val="24"/>
          <w:lang w:eastAsia="ru-RU"/>
        </w:rPr>
        <w:t xml:space="preserve">. </w:t>
      </w:r>
      <w:r w:rsidRPr="009478AD">
        <w:rPr>
          <w:rFonts w:ascii="Times New Roman" w:eastAsia="Times New Roman" w:hAnsi="Times New Roman" w:cs="Times New Roman"/>
          <w:bCs/>
          <w:sz w:val="24"/>
          <w:szCs w:val="24"/>
          <w:lang w:eastAsia="ru-RU"/>
        </w:rPr>
        <w:t xml:space="preserve">Изменения, вносимые в извещение о проведении запроса предложений,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 xml:space="preserve">ию о закупке, разъяснения положений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ии о закупке и (или) извещения размещаются Заказчиком на электронной площадке и в Е</w:t>
      </w:r>
      <w:r w:rsidR="00054251" w:rsidRPr="009478AD">
        <w:rPr>
          <w:rFonts w:ascii="Times New Roman" w:eastAsia="Times New Roman" w:hAnsi="Times New Roman" w:cs="Times New Roman"/>
          <w:bCs/>
          <w:sz w:val="24"/>
          <w:szCs w:val="24"/>
          <w:lang w:eastAsia="ru-RU"/>
        </w:rPr>
        <w:t>ИС не позднее чем в течение 3 (т</w:t>
      </w:r>
      <w:r w:rsidRPr="009478AD">
        <w:rPr>
          <w:rFonts w:ascii="Times New Roman" w:eastAsia="Times New Roman" w:hAnsi="Times New Roman" w:cs="Times New Roman"/>
          <w:bCs/>
          <w:sz w:val="24"/>
          <w:szCs w:val="24"/>
          <w:lang w:eastAsia="ru-RU"/>
        </w:rPr>
        <w:t>рех) дней со дня принятия решения о внесении указанных изменений, предоставления указанных разъяснений.</w:t>
      </w:r>
    </w:p>
    <w:p w:rsidR="000D0D03" w:rsidRPr="009478AD" w:rsidRDefault="00C10C9D"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7.5.3.5</w:t>
      </w:r>
      <w:r w:rsidR="000D0D03" w:rsidRPr="009478AD">
        <w:rPr>
          <w:rFonts w:ascii="Times New Roman" w:eastAsia="Times New Roman" w:hAnsi="Times New Roman" w:cs="Times New Roman"/>
          <w:sz w:val="24"/>
          <w:szCs w:val="24"/>
          <w:lang w:eastAsia="ru-RU"/>
        </w:rPr>
        <w:t xml:space="preserve">. </w:t>
      </w:r>
      <w:r w:rsidR="009E186B" w:rsidRPr="009478AD">
        <w:rPr>
          <w:rFonts w:ascii="Times New Roman" w:eastAsia="Times New Roman" w:hAnsi="Times New Roman" w:cs="Times New Roman"/>
          <w:bCs/>
          <w:sz w:val="24"/>
          <w:szCs w:val="24"/>
          <w:lang w:eastAsia="ru-RU"/>
        </w:rPr>
        <w:t xml:space="preserve">Заявка на участие в запросе предложений в электронной форме состоит из двух частей и ценового предложения. </w:t>
      </w:r>
      <w:r w:rsidR="000D0D03" w:rsidRPr="009478AD">
        <w:rPr>
          <w:rFonts w:ascii="Times New Roman" w:eastAsia="Times New Roman" w:hAnsi="Times New Roman" w:cs="Times New Roman"/>
          <w:bCs/>
          <w:sz w:val="24"/>
          <w:szCs w:val="24"/>
          <w:lang w:eastAsia="ru-RU"/>
        </w:rPr>
        <w:t>Заявка на участие в запросе предложений должна содержать сведения, установленные в пункте</w:t>
      </w:r>
      <w:r w:rsidR="000D0D03" w:rsidRPr="009478AD">
        <w:rPr>
          <w:rFonts w:ascii="Times New Roman" w:eastAsia="Times New Roman" w:hAnsi="Times New Roman" w:cs="Times New Roman"/>
          <w:sz w:val="24"/>
          <w:szCs w:val="24"/>
          <w:lang w:eastAsia="ru-RU"/>
        </w:rPr>
        <w:t xml:space="preserve"> 9.1</w:t>
      </w:r>
      <w:r w:rsidRPr="009478AD">
        <w:rPr>
          <w:rFonts w:ascii="Times New Roman" w:eastAsia="Times New Roman" w:hAnsi="Times New Roman" w:cs="Times New Roman"/>
          <w:sz w:val="24"/>
          <w:szCs w:val="24"/>
          <w:lang w:eastAsia="ru-RU"/>
        </w:rPr>
        <w:t xml:space="preserve"> Положения</w:t>
      </w:r>
      <w:r w:rsidR="000D0D03" w:rsidRPr="009478AD">
        <w:rPr>
          <w:rFonts w:ascii="Times New Roman" w:eastAsia="Times New Roman" w:hAnsi="Times New Roman" w:cs="Times New Roman"/>
          <w:sz w:val="24"/>
          <w:szCs w:val="24"/>
          <w:lang w:eastAsia="ru-RU"/>
        </w:rPr>
        <w:t>.</w:t>
      </w:r>
      <w:r w:rsidR="009E186B" w:rsidRPr="009478AD">
        <w:rPr>
          <w:rFonts w:ascii="Times New Roman" w:eastAsia="Times New Roman" w:hAnsi="Times New Roman" w:cs="Times New Roman"/>
          <w:sz w:val="24"/>
          <w:szCs w:val="24"/>
          <w:lang w:eastAsia="ru-RU"/>
        </w:rPr>
        <w:t xml:space="preserve"> </w:t>
      </w:r>
    </w:p>
    <w:p w:rsidR="000D0D03" w:rsidRPr="009478AD" w:rsidRDefault="00C10C9D" w:rsidP="000D0D03">
      <w:pPr>
        <w:tabs>
          <w:tab w:val="left" w:pos="540"/>
          <w:tab w:val="left" w:pos="900"/>
          <w:tab w:val="left" w:pos="1134"/>
          <w:tab w:val="left" w:pos="1276"/>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7.5.3.6</w:t>
      </w:r>
      <w:r w:rsidR="000D0D03" w:rsidRPr="009478AD">
        <w:rPr>
          <w:rFonts w:ascii="Times New Roman" w:eastAsia="Times New Roman" w:hAnsi="Times New Roman" w:cs="Times New Roman"/>
          <w:sz w:val="24"/>
          <w:szCs w:val="24"/>
          <w:lang w:eastAsia="ru-RU"/>
        </w:rPr>
        <w:t>.</w:t>
      </w:r>
      <w:r w:rsidR="000D0D03" w:rsidRPr="009478AD">
        <w:rPr>
          <w:rFonts w:ascii="Times New Roman" w:eastAsia="Times New Roman" w:hAnsi="Times New Roman" w:cs="Times New Roman"/>
          <w:sz w:val="24"/>
          <w:szCs w:val="24"/>
          <w:lang w:eastAsia="ru-RU"/>
        </w:rPr>
        <w:tab/>
      </w:r>
      <w:proofErr w:type="gramStart"/>
      <w:r w:rsidR="000D0D03" w:rsidRPr="009478AD">
        <w:rPr>
          <w:rFonts w:ascii="Times New Roman" w:eastAsia="Times New Roman" w:hAnsi="Times New Roman" w:cs="Times New Roman"/>
          <w:sz w:val="24"/>
          <w:szCs w:val="24"/>
          <w:lang w:eastAsia="ru-RU"/>
        </w:rPr>
        <w:t xml:space="preserve">Для участия в запросе предложений </w:t>
      </w:r>
      <w:r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 закупки должен подать заявку на участие в запросе предложений согласно требованиям к содержанию</w:t>
      </w:r>
      <w:proofErr w:type="gramEnd"/>
      <w:r w:rsidR="000D0D03" w:rsidRPr="009478AD">
        <w:rPr>
          <w:rFonts w:ascii="Times New Roman" w:eastAsia="Times New Roman" w:hAnsi="Times New Roman" w:cs="Times New Roman"/>
          <w:sz w:val="24"/>
          <w:szCs w:val="24"/>
          <w:lang w:eastAsia="ru-RU"/>
        </w:rPr>
        <w:t xml:space="preserve">, оформлению и составу заявки на участие в запросе предложений, указанным в </w:t>
      </w:r>
      <w:r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000D0D03" w:rsidRPr="009478AD">
        <w:rPr>
          <w:rFonts w:ascii="Times New Roman" w:eastAsia="Times New Roman" w:hAnsi="Times New Roman" w:cs="Times New Roman"/>
          <w:sz w:val="24"/>
          <w:szCs w:val="24"/>
          <w:lang w:eastAsia="ru-RU"/>
        </w:rPr>
        <w:t xml:space="preserve">ии о закупке. Заявка на участие в запросе предложений в электронной форме подписывается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ом закупки или лицом, уполномоченным таким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ом закупки усиленной квалифицированной электронной подписью.</w:t>
      </w:r>
    </w:p>
    <w:p w:rsidR="000D0D03" w:rsidRPr="009478AD" w:rsidRDefault="00C10C9D" w:rsidP="009641F3">
      <w:pPr>
        <w:tabs>
          <w:tab w:val="left" w:pos="1134"/>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7.5.3.7</w:t>
      </w:r>
      <w:r w:rsidR="000D0D03" w:rsidRPr="009478AD">
        <w:rPr>
          <w:rFonts w:ascii="Times New Roman" w:eastAsia="Times New Roman" w:hAnsi="Times New Roman" w:cs="Times New Roman"/>
          <w:sz w:val="24"/>
          <w:szCs w:val="24"/>
          <w:lang w:eastAsia="ru-RU"/>
        </w:rPr>
        <w:t>.</w:t>
      </w:r>
      <w:r w:rsidR="000D0D03" w:rsidRPr="009478AD">
        <w:rPr>
          <w:rFonts w:ascii="Times New Roman" w:eastAsia="Times New Roman" w:hAnsi="Times New Roman" w:cs="Times New Roman"/>
          <w:sz w:val="24"/>
          <w:szCs w:val="24"/>
          <w:lang w:eastAsia="ru-RU"/>
        </w:rPr>
        <w:tab/>
      </w:r>
      <w:r w:rsidR="00DA3B93"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w:t>
      </w:r>
      <w:r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000D0D03" w:rsidRPr="009478AD">
        <w:rPr>
          <w:rFonts w:ascii="Times New Roman" w:eastAsia="Times New Roman" w:hAnsi="Times New Roman" w:cs="Times New Roman"/>
          <w:sz w:val="24"/>
          <w:szCs w:val="24"/>
          <w:lang w:eastAsia="ru-RU"/>
        </w:rPr>
        <w:t xml:space="preserve">ии о закупке </w:t>
      </w:r>
    </w:p>
    <w:p w:rsidR="000D0D03" w:rsidRPr="009478AD" w:rsidRDefault="000D0D03" w:rsidP="000D0D03">
      <w:pPr>
        <w:tabs>
          <w:tab w:val="left" w:pos="540"/>
          <w:tab w:val="left" w:pos="900"/>
          <w:tab w:val="left" w:pos="1134"/>
          <w:tab w:val="left" w:pos="1276"/>
          <w:tab w:val="num" w:pos="1440"/>
          <w:tab w:val="left" w:pos="1701"/>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8</w:t>
      </w:r>
      <w:r w:rsidRPr="009478AD">
        <w:rPr>
          <w:rFonts w:ascii="Times New Roman" w:eastAsia="Times New Roman" w:hAnsi="Times New Roman" w:cs="Times New Roman"/>
          <w:sz w:val="24"/>
          <w:szCs w:val="24"/>
          <w:lang w:eastAsia="ru-RU"/>
        </w:rPr>
        <w:t>.</w:t>
      </w:r>
      <w:r w:rsidR="00C10C9D" w:rsidRPr="009478AD">
        <w:rPr>
          <w:rFonts w:ascii="Times New Roman" w:eastAsia="Times New Roman" w:hAnsi="Times New Roman" w:cs="Times New Roman"/>
          <w:sz w:val="24"/>
          <w:szCs w:val="24"/>
          <w:lang w:eastAsia="ru-RU"/>
        </w:rPr>
        <w:t xml:space="preserve"> </w:t>
      </w: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Победителем запроса предложений признается </w:t>
      </w:r>
      <w:r w:rsidR="00C10C9D"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 запроса предложений, заявка которого в соответствии с критериями, определенными в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 xml:space="preserve">ии о закупке, наиболее полно соответствует требованиям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ии о закупке и содержит лучшие условия поставки товаров, выполнения работ, оказания услуг.</w:t>
      </w:r>
    </w:p>
    <w:p w:rsidR="000D0D03" w:rsidRPr="009478AD" w:rsidRDefault="000D0D03" w:rsidP="000D0D03">
      <w:pPr>
        <w:tabs>
          <w:tab w:val="left" w:pos="900"/>
          <w:tab w:val="left" w:pos="1134"/>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427BFA" w:rsidRPr="009478AD">
        <w:rPr>
          <w:rFonts w:ascii="Times New Roman" w:eastAsia="Times New Roman" w:hAnsi="Times New Roman" w:cs="Times New Roman"/>
          <w:sz w:val="24"/>
          <w:szCs w:val="24"/>
          <w:lang w:eastAsia="ru-RU"/>
        </w:rPr>
        <w:t>9</w:t>
      </w:r>
      <w:r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ab/>
        <w:t xml:space="preserve"> Результаты открытия доступа к заявкам</w:t>
      </w:r>
      <w:r w:rsidR="00646BF6" w:rsidRPr="009478AD">
        <w:rPr>
          <w:rFonts w:ascii="Times New Roman" w:eastAsia="Times New Roman" w:hAnsi="Times New Roman" w:cs="Times New Roman"/>
          <w:sz w:val="24"/>
          <w:szCs w:val="24"/>
          <w:lang w:eastAsia="ru-RU"/>
        </w:rPr>
        <w:t xml:space="preserve"> оформляются протоколом, содержащим сведения в соответствии с пунктом 3.3.3.1 Положения. Результаты</w:t>
      </w:r>
      <w:r w:rsidRPr="009478AD">
        <w:rPr>
          <w:rFonts w:ascii="Times New Roman" w:eastAsia="Times New Roman" w:hAnsi="Times New Roman" w:cs="Times New Roman"/>
          <w:sz w:val="24"/>
          <w:szCs w:val="24"/>
          <w:lang w:eastAsia="ru-RU"/>
        </w:rPr>
        <w:t xml:space="preserve"> рассмотрения, оценки и сопоставления заявок на участие в запросе предложений, подведения итогов оформляются протоколом, в котором содержатся сведения </w:t>
      </w:r>
      <w:r w:rsidR="00646BF6" w:rsidRPr="009478AD">
        <w:rPr>
          <w:rFonts w:ascii="Times New Roman" w:eastAsia="Times New Roman" w:hAnsi="Times New Roman" w:cs="Times New Roman"/>
          <w:sz w:val="24"/>
          <w:szCs w:val="24"/>
          <w:lang w:eastAsia="ru-RU"/>
        </w:rPr>
        <w:t xml:space="preserve">в соответствии с пунктом 3.3.3.2 Положения </w:t>
      </w:r>
      <w:r w:rsidRPr="009478AD">
        <w:rPr>
          <w:rFonts w:ascii="Times New Roman" w:eastAsia="Times New Roman" w:hAnsi="Times New Roman" w:cs="Times New Roman"/>
          <w:sz w:val="24"/>
          <w:szCs w:val="24"/>
          <w:lang w:eastAsia="ru-RU"/>
        </w:rPr>
        <w:t>Указанны</w:t>
      </w:r>
      <w:r w:rsidR="006C0C89" w:rsidRPr="009478AD">
        <w:rPr>
          <w:rFonts w:ascii="Times New Roman" w:eastAsia="Times New Roman" w:hAnsi="Times New Roman" w:cs="Times New Roman"/>
          <w:sz w:val="24"/>
          <w:szCs w:val="24"/>
          <w:lang w:eastAsia="ru-RU"/>
        </w:rPr>
        <w:t>е</w:t>
      </w:r>
      <w:r w:rsidRPr="009478AD">
        <w:rPr>
          <w:rFonts w:ascii="Times New Roman" w:eastAsia="Times New Roman" w:hAnsi="Times New Roman" w:cs="Times New Roman"/>
          <w:sz w:val="24"/>
          <w:szCs w:val="24"/>
          <w:lang w:eastAsia="ru-RU"/>
        </w:rPr>
        <w:t xml:space="preserve"> протокол</w:t>
      </w:r>
      <w:r w:rsidR="006C0C89" w:rsidRPr="009478AD">
        <w:rPr>
          <w:rFonts w:ascii="Times New Roman" w:eastAsia="Times New Roman" w:hAnsi="Times New Roman" w:cs="Times New Roman"/>
          <w:sz w:val="24"/>
          <w:szCs w:val="24"/>
          <w:lang w:eastAsia="ru-RU"/>
        </w:rPr>
        <w:t>ы</w:t>
      </w:r>
      <w:r w:rsidRPr="009478AD">
        <w:rPr>
          <w:rFonts w:ascii="Times New Roman" w:eastAsia="Times New Roman" w:hAnsi="Times New Roman" w:cs="Times New Roman"/>
          <w:sz w:val="24"/>
          <w:szCs w:val="24"/>
          <w:lang w:eastAsia="ru-RU"/>
        </w:rPr>
        <w:t xml:space="preserve"> подписывается всеми членами </w:t>
      </w:r>
      <w:proofErr w:type="gramStart"/>
      <w:r w:rsidRPr="009478AD">
        <w:rPr>
          <w:rFonts w:ascii="Times New Roman" w:eastAsia="Times New Roman" w:hAnsi="Times New Roman" w:cs="Times New Roman"/>
          <w:sz w:val="24"/>
          <w:szCs w:val="24"/>
          <w:lang w:eastAsia="ru-RU"/>
        </w:rPr>
        <w:t>Комиссии</w:t>
      </w:r>
      <w:proofErr w:type="gramEnd"/>
      <w:r w:rsidRPr="009478AD">
        <w:rPr>
          <w:rFonts w:ascii="Times New Roman" w:eastAsia="Times New Roman" w:hAnsi="Times New Roman" w:cs="Times New Roman"/>
          <w:sz w:val="24"/>
          <w:szCs w:val="24"/>
          <w:lang w:eastAsia="ru-RU"/>
        </w:rPr>
        <w:t xml:space="preserve"> </w:t>
      </w:r>
      <w:r w:rsidR="006C0C89" w:rsidRPr="009478AD">
        <w:rPr>
          <w:rFonts w:ascii="Times New Roman" w:eastAsia="Times New Roman" w:hAnsi="Times New Roman" w:cs="Times New Roman"/>
          <w:sz w:val="24"/>
          <w:szCs w:val="24"/>
          <w:lang w:eastAsia="ru-RU"/>
        </w:rPr>
        <w:t>и</w:t>
      </w:r>
      <w:r w:rsidRPr="009478AD">
        <w:rPr>
          <w:rFonts w:ascii="Times New Roman" w:eastAsia="Times New Roman" w:hAnsi="Times New Roman" w:cs="Times New Roman"/>
          <w:sz w:val="24"/>
          <w:szCs w:val="24"/>
          <w:lang w:eastAsia="ru-RU"/>
        </w:rPr>
        <w:t xml:space="preserve"> размеща</w:t>
      </w:r>
      <w:r w:rsidR="006C0C89" w:rsidRPr="009478AD">
        <w:rPr>
          <w:rFonts w:ascii="Times New Roman" w:eastAsia="Times New Roman" w:hAnsi="Times New Roman" w:cs="Times New Roman"/>
          <w:sz w:val="24"/>
          <w:szCs w:val="24"/>
          <w:lang w:eastAsia="ru-RU"/>
        </w:rPr>
        <w:t>ю</w:t>
      </w:r>
      <w:r w:rsidRPr="009478AD">
        <w:rPr>
          <w:rFonts w:ascii="Times New Roman" w:eastAsia="Times New Roman" w:hAnsi="Times New Roman" w:cs="Times New Roman"/>
          <w:sz w:val="24"/>
          <w:szCs w:val="24"/>
          <w:lang w:eastAsia="ru-RU"/>
        </w:rPr>
        <w:t xml:space="preserve">тся Заказчиком в ЕИС не позднее чем через </w:t>
      </w:r>
      <w:r w:rsidR="00054251" w:rsidRPr="009478AD">
        <w:rPr>
          <w:rFonts w:ascii="Times New Roman" w:eastAsia="Times New Roman" w:hAnsi="Times New Roman" w:cs="Times New Roman"/>
          <w:sz w:val="24"/>
          <w:szCs w:val="24"/>
          <w:lang w:eastAsia="ru-RU"/>
        </w:rPr>
        <w:t xml:space="preserve">3 (три) </w:t>
      </w:r>
      <w:r w:rsidRPr="009478AD">
        <w:rPr>
          <w:rFonts w:ascii="Times New Roman" w:eastAsia="Times New Roman" w:hAnsi="Times New Roman" w:cs="Times New Roman"/>
          <w:sz w:val="24"/>
          <w:szCs w:val="24"/>
          <w:lang w:eastAsia="ru-RU"/>
        </w:rPr>
        <w:t>дня со дня подписания так</w:t>
      </w:r>
      <w:r w:rsidR="006C0C89" w:rsidRPr="009478AD">
        <w:rPr>
          <w:rFonts w:ascii="Times New Roman" w:eastAsia="Times New Roman" w:hAnsi="Times New Roman" w:cs="Times New Roman"/>
          <w:sz w:val="24"/>
          <w:szCs w:val="24"/>
          <w:lang w:eastAsia="ru-RU"/>
        </w:rPr>
        <w:t>их</w:t>
      </w:r>
      <w:r w:rsidRPr="009478AD">
        <w:rPr>
          <w:rFonts w:ascii="Times New Roman" w:eastAsia="Times New Roman" w:hAnsi="Times New Roman" w:cs="Times New Roman"/>
          <w:sz w:val="24"/>
          <w:szCs w:val="24"/>
          <w:lang w:eastAsia="ru-RU"/>
        </w:rPr>
        <w:t xml:space="preserve"> протокол</w:t>
      </w:r>
      <w:r w:rsidR="006C0C89" w:rsidRPr="009478AD">
        <w:rPr>
          <w:rFonts w:ascii="Times New Roman" w:eastAsia="Times New Roman" w:hAnsi="Times New Roman" w:cs="Times New Roman"/>
          <w:sz w:val="24"/>
          <w:szCs w:val="24"/>
          <w:lang w:eastAsia="ru-RU"/>
        </w:rPr>
        <w:t>ов</w:t>
      </w:r>
      <w:r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9478AD">
        <w:rPr>
          <w:rFonts w:ascii="Times New Roman" w:eastAsia="Times New Roman" w:hAnsi="Times New Roman" w:cs="Times New Roman"/>
          <w:sz w:val="24"/>
          <w:szCs w:val="24"/>
          <w:lang w:eastAsia="ru-RU"/>
        </w:rPr>
        <w:t>многолотовой</w:t>
      </w:r>
      <w:proofErr w:type="spellEnd"/>
      <w:r w:rsidRPr="009478AD">
        <w:rPr>
          <w:rFonts w:ascii="Times New Roman" w:eastAsia="Times New Roman" w:hAnsi="Times New Roman" w:cs="Times New Roman"/>
          <w:sz w:val="24"/>
          <w:szCs w:val="24"/>
          <w:lang w:eastAsia="ru-RU"/>
        </w:rPr>
        <w:t xml:space="preserve"> закупке данное положение применяется по каждому лоту. При наличии единственного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запроса предложений его заявка </w:t>
      </w:r>
      <w:r w:rsidRPr="009478AD">
        <w:rPr>
          <w:rFonts w:ascii="Times New Roman" w:eastAsia="Calibri" w:hAnsi="Times New Roman" w:cs="Times New Roman"/>
          <w:sz w:val="24"/>
          <w:szCs w:val="24"/>
          <w:lang w:eastAsia="ru-RU"/>
        </w:rPr>
        <w:t>рассматривается и</w:t>
      </w:r>
      <w:r w:rsidRPr="009478AD">
        <w:rPr>
          <w:rFonts w:ascii="Times New Roman" w:eastAsia="Times New Roman" w:hAnsi="Times New Roman" w:cs="Times New Roman"/>
          <w:sz w:val="24"/>
          <w:szCs w:val="24"/>
          <w:lang w:eastAsia="ru-RU"/>
        </w:rPr>
        <w:t xml:space="preserve"> оценивается, и в случае соответствия заявки и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запроса предложений требованиям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ии о закупке, с таким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запроса предложений Заказчик заключает договор. </w:t>
      </w:r>
    </w:p>
    <w:p w:rsidR="000D0D03" w:rsidRPr="009478AD"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Заказчик в течение 3 (</w:t>
      </w:r>
      <w:r w:rsidR="00054251" w:rsidRPr="009478AD">
        <w:rPr>
          <w:rFonts w:ascii="Times New Roman" w:eastAsia="Times New Roman" w:hAnsi="Times New Roman" w:cs="Times New Roman"/>
          <w:sz w:val="24"/>
          <w:szCs w:val="24"/>
          <w:lang w:eastAsia="ru-RU"/>
        </w:rPr>
        <w:t>т</w:t>
      </w:r>
      <w:r w:rsidRPr="009478AD">
        <w:rPr>
          <w:rFonts w:ascii="Times New Roman" w:eastAsia="Times New Roman" w:hAnsi="Times New Roman" w:cs="Times New Roman"/>
          <w:sz w:val="24"/>
          <w:szCs w:val="24"/>
          <w:lang w:eastAsia="ru-RU"/>
        </w:rPr>
        <w:t xml:space="preserve">рех) рабочих дней со дня размещения на электронной площадке и в ЕИС протокола, в котором содержатся итоги закупки, направляет в соответствии с функционалом электронной площадки такому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у запроса предложений проект договора, который составляется путем включения условий исполнения договора, предложенных таким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запроса предложений в заявке на участие в запросе предложений, в проект договора, </w:t>
      </w:r>
      <w:r w:rsidRPr="009478AD">
        <w:rPr>
          <w:rFonts w:ascii="Times New Roman" w:eastAsia="Times New Roman" w:hAnsi="Times New Roman" w:cs="Times New Roman"/>
          <w:sz w:val="24"/>
          <w:szCs w:val="24"/>
          <w:lang w:eastAsia="ru-RU"/>
        </w:rPr>
        <w:lastRenderedPageBreak/>
        <w:t xml:space="preserve">прилагаемый к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ии</w:t>
      </w:r>
      <w:proofErr w:type="gramEnd"/>
      <w:r w:rsidRPr="009478AD">
        <w:rPr>
          <w:rFonts w:ascii="Times New Roman" w:eastAsia="Times New Roman" w:hAnsi="Times New Roman" w:cs="Times New Roman"/>
          <w:sz w:val="24"/>
          <w:szCs w:val="24"/>
          <w:lang w:eastAsia="ru-RU"/>
        </w:rPr>
        <w:t xml:space="preserve"> о закупке. Указанный договор будет считаться заключенным с единственным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закупки на условиях, предусмотренных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окументацией</w:t>
      </w:r>
      <w:r w:rsidRPr="009478AD">
        <w:rPr>
          <w:rFonts w:ascii="Times New Roman" w:eastAsia="Times New Roman" w:hAnsi="Times New Roman" w:cs="Times New Roman"/>
          <w:sz w:val="24"/>
          <w:szCs w:val="24"/>
          <w:lang w:eastAsia="ru-RU"/>
        </w:rPr>
        <w:t xml:space="preserve"> о закупке. </w:t>
      </w:r>
    </w:p>
    <w:p w:rsidR="000D0D03" w:rsidRPr="009478AD" w:rsidRDefault="00427BFA"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7.5.3.1</w:t>
      </w:r>
      <w:r w:rsidR="00530185" w:rsidRPr="009478AD">
        <w:rPr>
          <w:rFonts w:ascii="Times New Roman" w:eastAsia="Times New Roman" w:hAnsi="Times New Roman" w:cs="Times New Roman"/>
          <w:sz w:val="24"/>
          <w:szCs w:val="24"/>
          <w:lang w:eastAsia="ru-RU"/>
        </w:rPr>
        <w:t>0</w:t>
      </w:r>
      <w:r w:rsidR="000D0D03" w:rsidRPr="009478AD">
        <w:rPr>
          <w:rFonts w:ascii="Times New Roman" w:eastAsia="Times New Roman" w:hAnsi="Times New Roman" w:cs="Times New Roman"/>
          <w:sz w:val="24"/>
          <w:szCs w:val="24"/>
          <w:lang w:eastAsia="ru-RU"/>
        </w:rPr>
        <w:t xml:space="preserve">. </w:t>
      </w:r>
      <w:r w:rsidR="000D0D03" w:rsidRPr="009478AD">
        <w:rPr>
          <w:rFonts w:ascii="Times New Roman" w:eastAsia="Times New Roman" w:hAnsi="Times New Roman" w:cs="Times New Roman"/>
          <w:bCs/>
          <w:sz w:val="24"/>
          <w:szCs w:val="24"/>
          <w:lang w:eastAsia="ru-RU"/>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ом закупки, направившим заявку на участие в запросе предложений. Расходы, понесенные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ом закупки при подаче заявки на участие в запросе предложений, Заказчиком возмещению не подлежат.</w:t>
      </w:r>
    </w:p>
    <w:p w:rsidR="000D0D03" w:rsidRPr="009478AD"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Решение об отмене запроса предложений размещается в ЕИС в день принятия этого решения.</w:t>
      </w:r>
    </w:p>
    <w:p w:rsidR="000D0D03" w:rsidRPr="009478AD"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bookmarkStart w:id="10" w:name="_Toc456358135"/>
      <w:r w:rsidRPr="009478AD">
        <w:rPr>
          <w:rFonts w:ascii="Times New Roman" w:eastAsia="Times New Roman" w:hAnsi="Times New Roman" w:cs="Times New Roman"/>
          <w:b/>
          <w:bCs/>
          <w:sz w:val="24"/>
          <w:szCs w:val="24"/>
          <w:lang w:eastAsia="ru-RU"/>
        </w:rPr>
        <w:t>7.5.4.</w:t>
      </w:r>
      <w:r w:rsidRPr="009478AD">
        <w:rPr>
          <w:rFonts w:ascii="Times New Roman" w:eastAsia="Times New Roman" w:hAnsi="Times New Roman" w:cs="Times New Roman"/>
          <w:b/>
          <w:bCs/>
          <w:sz w:val="24"/>
          <w:szCs w:val="24"/>
          <w:lang w:eastAsia="ru-RU"/>
        </w:rPr>
        <w:tab/>
      </w:r>
      <w:r w:rsidR="00C948BA" w:rsidRPr="009478AD">
        <w:rPr>
          <w:rFonts w:ascii="Times New Roman" w:eastAsia="Times New Roman" w:hAnsi="Times New Roman" w:cs="Times New Roman"/>
          <w:b/>
          <w:bCs/>
          <w:sz w:val="24"/>
          <w:szCs w:val="24"/>
          <w:lang w:eastAsia="ru-RU"/>
        </w:rPr>
        <w:t>З</w:t>
      </w:r>
      <w:r w:rsidRPr="009478AD">
        <w:rPr>
          <w:rFonts w:ascii="Times New Roman" w:eastAsia="Times New Roman" w:hAnsi="Times New Roman" w:cs="Times New Roman"/>
          <w:b/>
          <w:bCs/>
          <w:sz w:val="24"/>
          <w:szCs w:val="24"/>
          <w:lang w:eastAsia="ru-RU"/>
        </w:rPr>
        <w:t xml:space="preserve">апрос котировок </w:t>
      </w:r>
      <w:bookmarkEnd w:id="10"/>
      <w:r w:rsidRPr="009478AD">
        <w:rPr>
          <w:rFonts w:ascii="Times New Roman" w:eastAsia="Times New Roman" w:hAnsi="Times New Roman" w:cs="Times New Roman"/>
          <w:b/>
          <w:bCs/>
          <w:sz w:val="24"/>
          <w:szCs w:val="24"/>
          <w:lang w:eastAsia="ru-RU"/>
        </w:rPr>
        <w:t>в электронной форме.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Подача заявок на участие в</w:t>
      </w:r>
      <w:r w:rsidR="00E7388C" w:rsidRPr="009478AD">
        <w:rPr>
          <w:rFonts w:ascii="Times New Roman" w:eastAsia="Times New Roman" w:hAnsi="Times New Roman" w:cs="Times New Roman"/>
          <w:bCs/>
          <w:sz w:val="24"/>
          <w:szCs w:val="24"/>
          <w:lang w:eastAsia="ru-RU"/>
        </w:rPr>
        <w:t xml:space="preserve"> запросе котировок в электронной форме (далее – запрос котировок)</w:t>
      </w:r>
      <w:r w:rsidRPr="009478AD">
        <w:rPr>
          <w:rFonts w:ascii="Times New Roman" w:eastAsia="Times New Roman" w:hAnsi="Times New Roman" w:cs="Times New Roman"/>
          <w:bCs/>
          <w:sz w:val="24"/>
          <w:szCs w:val="24"/>
          <w:lang w:eastAsia="ru-RU"/>
        </w:rPr>
        <w:t xml:space="preserve"> осуществляется только лицами, получившими аккредитацию на электронной площадке.</w:t>
      </w:r>
    </w:p>
    <w:p w:rsidR="000D0D03" w:rsidRPr="009478AD" w:rsidRDefault="000D0D03" w:rsidP="000D0D03">
      <w:pPr>
        <w:tabs>
          <w:tab w:val="left" w:pos="900"/>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7.5.4.1.</w:t>
      </w:r>
      <w:r w:rsidRPr="009478AD">
        <w:rPr>
          <w:rFonts w:ascii="Times New Roman" w:eastAsia="Times New Roman" w:hAnsi="Times New Roman" w:cs="Times New Roman"/>
          <w:sz w:val="24"/>
          <w:szCs w:val="24"/>
          <w:lang w:eastAsia="ru-RU"/>
        </w:rPr>
        <w:tab/>
        <w:t>При проведении запроса котировок извещение размещается Заказчиком в ЕИС не менее чем за 5 (</w:t>
      </w:r>
      <w:r w:rsidR="00054251" w:rsidRPr="009478AD">
        <w:rPr>
          <w:rFonts w:ascii="Times New Roman" w:eastAsia="Times New Roman" w:hAnsi="Times New Roman" w:cs="Times New Roman"/>
          <w:sz w:val="24"/>
          <w:szCs w:val="24"/>
          <w:lang w:eastAsia="ru-RU"/>
        </w:rPr>
        <w:t>п</w:t>
      </w:r>
      <w:r w:rsidRPr="009478AD">
        <w:rPr>
          <w:rFonts w:ascii="Times New Roman" w:eastAsia="Times New Roman" w:hAnsi="Times New Roman" w:cs="Times New Roman"/>
          <w:sz w:val="24"/>
          <w:szCs w:val="24"/>
          <w:lang w:eastAsia="ru-RU"/>
        </w:rPr>
        <w:t xml:space="preserve">ять) рабочих дней до дня истечения срока подачи заявок на участие в запросе котировок.  </w:t>
      </w:r>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7.5.4.2. </w:t>
      </w:r>
      <w:proofErr w:type="gramStart"/>
      <w:r w:rsidRPr="009478AD">
        <w:rPr>
          <w:rFonts w:ascii="Times New Roman" w:eastAsia="Times New Roman" w:hAnsi="Times New Roman" w:cs="Times New Roman"/>
          <w:sz w:val="24"/>
          <w:szCs w:val="24"/>
          <w:lang w:eastAsia="ru-RU"/>
        </w:rPr>
        <w:t>В случае внесения изменений в извещение срок подачи заявок должен быть продлен Заказчиком таким образом, чтобы с даты размещения в на электронной площадке и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пунктом 7.5.4.1</w:t>
      </w:r>
      <w:r w:rsidR="00427BFA" w:rsidRPr="009478AD">
        <w:rPr>
          <w:rFonts w:ascii="Times New Roman" w:eastAsia="Times New Roman" w:hAnsi="Times New Roman" w:cs="Times New Roman"/>
          <w:sz w:val="24"/>
          <w:szCs w:val="24"/>
          <w:lang w:eastAsia="ru-RU"/>
        </w:rPr>
        <w:t xml:space="preserve"> Положения</w:t>
      </w:r>
      <w:r w:rsidRPr="009478AD">
        <w:rPr>
          <w:rFonts w:ascii="Times New Roman" w:eastAsia="Times New Roman" w:hAnsi="Times New Roman" w:cs="Times New Roman"/>
          <w:sz w:val="24"/>
          <w:szCs w:val="24"/>
          <w:lang w:eastAsia="ru-RU"/>
        </w:rPr>
        <w:t>.</w:t>
      </w:r>
      <w:proofErr w:type="gramEnd"/>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7.5.4.3. Любой </w:t>
      </w:r>
      <w:r w:rsidR="00427BFA"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закупки вправе направить Заказчику запрос о даче разъяснений положений извещения</w:t>
      </w:r>
      <w:r w:rsidR="00054251" w:rsidRPr="009478AD">
        <w:rPr>
          <w:rFonts w:ascii="Times New Roman" w:eastAsia="Times New Roman" w:hAnsi="Times New Roman" w:cs="Times New Roman"/>
          <w:sz w:val="24"/>
          <w:szCs w:val="24"/>
          <w:lang w:eastAsia="ru-RU"/>
        </w:rPr>
        <w:t xml:space="preserve"> о запросе котировок.</w:t>
      </w:r>
      <w:r w:rsidRPr="009478AD">
        <w:rPr>
          <w:rFonts w:ascii="Times New Roman" w:eastAsia="Times New Roman" w:hAnsi="Times New Roman" w:cs="Times New Roman"/>
          <w:sz w:val="24"/>
          <w:szCs w:val="24"/>
          <w:lang w:eastAsia="ru-RU"/>
        </w:rPr>
        <w:t xml:space="preserve"> </w:t>
      </w:r>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Заказчик в течение 3 (</w:t>
      </w:r>
      <w:r w:rsidR="00054251" w:rsidRPr="009478AD">
        <w:rPr>
          <w:rFonts w:ascii="Times New Roman" w:eastAsia="Times New Roman" w:hAnsi="Times New Roman" w:cs="Times New Roman"/>
          <w:sz w:val="24"/>
          <w:szCs w:val="24"/>
          <w:lang w:eastAsia="ru-RU"/>
        </w:rPr>
        <w:t>т</w:t>
      </w:r>
      <w:r w:rsidRPr="009478AD">
        <w:rPr>
          <w:rFonts w:ascii="Times New Roman" w:eastAsia="Times New Roman" w:hAnsi="Times New Roman" w:cs="Times New Roman"/>
          <w:sz w:val="24"/>
          <w:szCs w:val="24"/>
          <w:lang w:eastAsia="ru-RU"/>
        </w:rPr>
        <w:t xml:space="preserve">рех) рабочих дней </w:t>
      </w:r>
      <w:proofErr w:type="gramStart"/>
      <w:r w:rsidRPr="009478AD">
        <w:rPr>
          <w:rFonts w:ascii="Times New Roman" w:eastAsia="Times New Roman" w:hAnsi="Times New Roman" w:cs="Times New Roman"/>
          <w:sz w:val="24"/>
          <w:szCs w:val="24"/>
          <w:lang w:eastAsia="ru-RU"/>
        </w:rPr>
        <w:t>с даты поступления</w:t>
      </w:r>
      <w:proofErr w:type="gramEnd"/>
      <w:r w:rsidRPr="009478AD">
        <w:rPr>
          <w:rFonts w:ascii="Times New Roman" w:eastAsia="Times New Roman" w:hAnsi="Times New Roman" w:cs="Times New Roman"/>
          <w:sz w:val="24"/>
          <w:szCs w:val="24"/>
          <w:lang w:eastAsia="ru-RU"/>
        </w:rPr>
        <w:t xml:space="preserve"> запроса осуществляет разъяснение положений извещения и размещает их на электронной площадке и  в ЕИС с указанием предмета запроса, но без указания </w:t>
      </w:r>
      <w:r w:rsidR="005542F6"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а закупки, от которого поступил запрос. При этом Заказчик вправе не осуществлять такое разъяснение в случае, если зап</w:t>
      </w:r>
      <w:r w:rsidR="00054251" w:rsidRPr="009478AD">
        <w:rPr>
          <w:rFonts w:ascii="Times New Roman" w:eastAsia="Times New Roman" w:hAnsi="Times New Roman" w:cs="Times New Roman"/>
          <w:sz w:val="24"/>
          <w:szCs w:val="24"/>
          <w:lang w:eastAsia="ru-RU"/>
        </w:rPr>
        <w:t xml:space="preserve">рос поступил </w:t>
      </w:r>
      <w:proofErr w:type="gramStart"/>
      <w:r w:rsidR="00054251" w:rsidRPr="009478AD">
        <w:rPr>
          <w:rFonts w:ascii="Times New Roman" w:eastAsia="Times New Roman" w:hAnsi="Times New Roman" w:cs="Times New Roman"/>
          <w:sz w:val="24"/>
          <w:szCs w:val="24"/>
          <w:lang w:eastAsia="ru-RU"/>
        </w:rPr>
        <w:t>позднее</w:t>
      </w:r>
      <w:proofErr w:type="gramEnd"/>
      <w:r w:rsidR="00054251" w:rsidRPr="009478AD">
        <w:rPr>
          <w:rFonts w:ascii="Times New Roman" w:eastAsia="Times New Roman" w:hAnsi="Times New Roman" w:cs="Times New Roman"/>
          <w:sz w:val="24"/>
          <w:szCs w:val="24"/>
          <w:lang w:eastAsia="ru-RU"/>
        </w:rPr>
        <w:t xml:space="preserve"> чем за 3 (т</w:t>
      </w:r>
      <w:r w:rsidRPr="009478AD">
        <w:rPr>
          <w:rFonts w:ascii="Times New Roman" w:eastAsia="Times New Roman" w:hAnsi="Times New Roman" w:cs="Times New Roman"/>
          <w:sz w:val="24"/>
          <w:szCs w:val="24"/>
          <w:lang w:eastAsia="ru-RU"/>
        </w:rPr>
        <w:t>ри) рабочих дня до даты окончания срока подачи заявок на участие в закупке.</w:t>
      </w:r>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Разъяснения положений извещения не должны изменять предмет закупки и существенные условия проекта договора.</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ab/>
        <w:t xml:space="preserve">7.5.4.4. </w:t>
      </w:r>
      <w:r w:rsidR="000D0D03" w:rsidRPr="009478AD">
        <w:rPr>
          <w:rFonts w:ascii="Times New Roman" w:eastAsia="Times New Roman" w:hAnsi="Times New Roman" w:cs="Times New Roman"/>
          <w:bCs/>
          <w:sz w:val="24"/>
          <w:szCs w:val="24"/>
          <w:lang w:eastAsia="ru-RU"/>
        </w:rPr>
        <w:t>Изменения, вносимые в извещение о проведении запроса котировок, разъяснения положений извещения размещаются Заказчиком на электронной площадке и в ЕИС и (или) на сайте Заказчика (при необходимости) не позднее чем в течение 3 (</w:t>
      </w:r>
      <w:r w:rsidR="007F281A" w:rsidRPr="009478AD">
        <w:rPr>
          <w:rFonts w:ascii="Times New Roman" w:eastAsia="Times New Roman" w:hAnsi="Times New Roman" w:cs="Times New Roman"/>
          <w:bCs/>
          <w:sz w:val="24"/>
          <w:szCs w:val="24"/>
          <w:lang w:eastAsia="ru-RU"/>
        </w:rPr>
        <w:t>т</w:t>
      </w:r>
      <w:r w:rsidR="000D0D03" w:rsidRPr="009478AD">
        <w:rPr>
          <w:rFonts w:ascii="Times New Roman" w:eastAsia="Times New Roman" w:hAnsi="Times New Roman" w:cs="Times New Roman"/>
          <w:bCs/>
          <w:sz w:val="24"/>
          <w:szCs w:val="24"/>
          <w:lang w:eastAsia="ru-RU"/>
        </w:rPr>
        <w:t>рех) дней со дня принятия решения о внесении указанных изменений, предоставления указанных разъяснений.</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7.5.4.5. </w:t>
      </w:r>
      <w:r w:rsidR="009E186B" w:rsidRPr="009478AD">
        <w:rPr>
          <w:rFonts w:ascii="Times New Roman" w:eastAsia="Times New Roman" w:hAnsi="Times New Roman" w:cs="Times New Roman"/>
          <w:bCs/>
          <w:sz w:val="24"/>
          <w:szCs w:val="24"/>
          <w:lang w:eastAsia="ru-RU"/>
        </w:rPr>
        <w:t xml:space="preserve">Заявка на участие в запросе котировок в электронной форме состоит из одной части и ценового предложения. </w:t>
      </w:r>
      <w:r w:rsidR="000D0D03" w:rsidRPr="009478AD">
        <w:rPr>
          <w:rFonts w:ascii="Times New Roman" w:eastAsia="Times New Roman" w:hAnsi="Times New Roman" w:cs="Times New Roman"/>
          <w:bCs/>
          <w:sz w:val="24"/>
          <w:szCs w:val="24"/>
          <w:lang w:eastAsia="ru-RU"/>
        </w:rPr>
        <w:t>Заявка на участие в запросе котировок должна содержать сведения, установленные в пункте 9.</w:t>
      </w:r>
      <w:r w:rsidR="007F281A" w:rsidRPr="009478AD">
        <w:rPr>
          <w:rFonts w:ascii="Times New Roman" w:eastAsia="Times New Roman" w:hAnsi="Times New Roman" w:cs="Times New Roman"/>
          <w:bCs/>
          <w:sz w:val="24"/>
          <w:szCs w:val="24"/>
          <w:lang w:eastAsia="ru-RU"/>
        </w:rPr>
        <w:t>1.</w:t>
      </w:r>
      <w:r w:rsidR="000D0D03" w:rsidRPr="009478AD">
        <w:rPr>
          <w:rFonts w:ascii="Times New Roman" w:eastAsia="Times New Roman" w:hAnsi="Times New Roman" w:cs="Times New Roman"/>
          <w:bCs/>
          <w:sz w:val="24"/>
          <w:szCs w:val="24"/>
          <w:lang w:eastAsia="ru-RU"/>
        </w:rPr>
        <w:t>2. (</w:t>
      </w:r>
      <w:r w:rsidR="007F281A" w:rsidRPr="009478AD">
        <w:rPr>
          <w:rFonts w:ascii="Times New Roman" w:eastAsia="Times New Roman" w:hAnsi="Times New Roman" w:cs="Times New Roman"/>
          <w:bCs/>
          <w:sz w:val="24"/>
          <w:szCs w:val="24"/>
          <w:lang w:eastAsia="ru-RU"/>
        </w:rPr>
        <w:t>или</w:t>
      </w:r>
      <w:r w:rsidR="000D0D03" w:rsidRPr="009478AD">
        <w:rPr>
          <w:rFonts w:ascii="Times New Roman" w:eastAsia="Times New Roman" w:hAnsi="Times New Roman" w:cs="Times New Roman"/>
          <w:bCs/>
          <w:sz w:val="24"/>
          <w:szCs w:val="24"/>
          <w:lang w:eastAsia="ru-RU"/>
        </w:rPr>
        <w:t xml:space="preserve"> 9.</w:t>
      </w:r>
      <w:r w:rsidR="007F281A" w:rsidRPr="009478AD">
        <w:rPr>
          <w:rFonts w:ascii="Times New Roman" w:eastAsia="Times New Roman" w:hAnsi="Times New Roman" w:cs="Times New Roman"/>
          <w:bCs/>
          <w:sz w:val="24"/>
          <w:szCs w:val="24"/>
          <w:lang w:eastAsia="ru-RU"/>
        </w:rPr>
        <w:t>1</w:t>
      </w:r>
      <w:r w:rsidR="000D0D03" w:rsidRPr="009478AD">
        <w:rPr>
          <w:rFonts w:ascii="Times New Roman" w:eastAsia="Times New Roman" w:hAnsi="Times New Roman" w:cs="Times New Roman"/>
          <w:bCs/>
          <w:sz w:val="24"/>
          <w:szCs w:val="24"/>
          <w:lang w:eastAsia="ru-RU"/>
        </w:rPr>
        <w:t>.</w:t>
      </w:r>
      <w:r w:rsidR="007F281A" w:rsidRPr="009478AD">
        <w:rPr>
          <w:rFonts w:ascii="Times New Roman" w:eastAsia="Times New Roman" w:hAnsi="Times New Roman" w:cs="Times New Roman"/>
          <w:bCs/>
          <w:sz w:val="24"/>
          <w:szCs w:val="24"/>
          <w:lang w:eastAsia="ru-RU"/>
        </w:rPr>
        <w:t>1</w:t>
      </w:r>
      <w:r w:rsidR="000D0D03" w:rsidRPr="009478AD">
        <w:rPr>
          <w:rFonts w:ascii="Times New Roman" w:eastAsia="Times New Roman" w:hAnsi="Times New Roman" w:cs="Times New Roman"/>
          <w:bCs/>
          <w:sz w:val="24"/>
          <w:szCs w:val="24"/>
          <w:lang w:eastAsia="ru-RU"/>
        </w:rPr>
        <w:t>) Положения, а также сведения о цене договора, включая сведения о цене единицы продукции.</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7.5.4.6. </w:t>
      </w:r>
      <w:r w:rsidR="000D0D03" w:rsidRPr="009478AD">
        <w:rPr>
          <w:rFonts w:ascii="Times New Roman" w:eastAsia="Times New Roman" w:hAnsi="Times New Roman" w:cs="Times New Roman"/>
          <w:bCs/>
          <w:sz w:val="24"/>
          <w:szCs w:val="24"/>
          <w:lang w:eastAsia="ru-RU"/>
        </w:rPr>
        <w:t xml:space="preserve">Для участия в запросе котировок </w:t>
      </w:r>
      <w:r w:rsidR="005542F6"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 закупки должен подать заявку на участие в запросе котировок, посредством функционала электронной площадки, на которой проводится запрос котировок по форме, установленной в извещении.</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7.5.4.7. </w:t>
      </w:r>
      <w:r w:rsidR="000D0D03" w:rsidRPr="009478AD">
        <w:rPr>
          <w:rFonts w:ascii="Times New Roman" w:eastAsia="Times New Roman" w:hAnsi="Times New Roman" w:cs="Times New Roman"/>
          <w:bCs/>
          <w:sz w:val="24"/>
          <w:szCs w:val="24"/>
          <w:lang w:eastAsia="ru-RU"/>
        </w:rPr>
        <w:t xml:space="preserve">Заявка на участие в запросе котировок подписывается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ом закупки или лицом, уполномоченным таким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ом закупки усиленной квалификационной подписью.</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7.5.4.8. </w:t>
      </w:r>
      <w:r w:rsidR="000D0D03" w:rsidRPr="009478AD">
        <w:rPr>
          <w:rFonts w:ascii="Times New Roman" w:eastAsia="Times New Roman" w:hAnsi="Times New Roman" w:cs="Times New Roman"/>
          <w:bCs/>
          <w:sz w:val="24"/>
          <w:szCs w:val="24"/>
          <w:lang w:eastAsia="ru-RU"/>
        </w:rPr>
        <w:t>Заявка на участие в запросе котировок, поступившая после окончания срока подачи заявок на участие в запросе котировок, указанного  в извещении о проведении запроса котировок, не рассматривается Заказчиком.</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7.5.4.9. </w:t>
      </w:r>
      <w:r w:rsidR="000D0D03" w:rsidRPr="009478AD">
        <w:rPr>
          <w:rFonts w:ascii="Times New Roman" w:eastAsia="Times New Roman" w:hAnsi="Times New Roman" w:cs="Times New Roman"/>
          <w:bCs/>
          <w:sz w:val="24"/>
          <w:szCs w:val="24"/>
          <w:lang w:eastAsia="ru-RU"/>
        </w:rPr>
        <w:t>Открытие доступа осуществляется комиссией посредством функционала электронной площадк</w:t>
      </w:r>
      <w:r w:rsidR="00427BFA" w:rsidRPr="009478AD">
        <w:rPr>
          <w:rFonts w:ascii="Times New Roman" w:eastAsia="Times New Roman" w:hAnsi="Times New Roman" w:cs="Times New Roman"/>
          <w:bCs/>
          <w:sz w:val="24"/>
          <w:szCs w:val="24"/>
          <w:lang w:eastAsia="ru-RU"/>
        </w:rPr>
        <w:t>и</w:t>
      </w:r>
      <w:r w:rsidR="000D0D03" w:rsidRPr="009478AD">
        <w:rPr>
          <w:rFonts w:ascii="Times New Roman" w:eastAsia="Times New Roman" w:hAnsi="Times New Roman" w:cs="Times New Roman"/>
          <w:bCs/>
          <w:sz w:val="24"/>
          <w:szCs w:val="24"/>
          <w:lang w:eastAsia="ru-RU"/>
        </w:rPr>
        <w:t>, на которой проводится запрос котировок.</w:t>
      </w:r>
    </w:p>
    <w:p w:rsidR="000D0D03" w:rsidRPr="009478AD" w:rsidRDefault="005542F6"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 </w:t>
      </w:r>
      <w:r w:rsidR="00BE22EF" w:rsidRPr="009478AD">
        <w:rPr>
          <w:rFonts w:ascii="Times New Roman" w:eastAsia="Times New Roman" w:hAnsi="Times New Roman" w:cs="Times New Roman"/>
          <w:sz w:val="24"/>
          <w:szCs w:val="24"/>
          <w:lang w:eastAsia="ru-RU"/>
        </w:rPr>
        <w:tab/>
      </w:r>
      <w:r w:rsidR="00BE22EF" w:rsidRPr="009478AD">
        <w:rPr>
          <w:rFonts w:ascii="Times New Roman" w:eastAsia="Times New Roman" w:hAnsi="Times New Roman" w:cs="Times New Roman"/>
          <w:bCs/>
          <w:sz w:val="24"/>
          <w:szCs w:val="24"/>
          <w:lang w:eastAsia="ru-RU"/>
        </w:rPr>
        <w:t xml:space="preserve">7.5.4.10. </w:t>
      </w:r>
      <w:r w:rsidR="000D0D03" w:rsidRPr="009478AD">
        <w:rPr>
          <w:rFonts w:ascii="Times New Roman" w:eastAsia="Times New Roman" w:hAnsi="Times New Roman" w:cs="Times New Roman"/>
          <w:bCs/>
          <w:sz w:val="24"/>
          <w:szCs w:val="24"/>
          <w:lang w:eastAsia="ru-RU"/>
        </w:rPr>
        <w:t xml:space="preserve">В </w:t>
      </w:r>
      <w:proofErr w:type="gramStart"/>
      <w:r w:rsidR="000D0D03" w:rsidRPr="009478AD">
        <w:rPr>
          <w:rFonts w:ascii="Times New Roman" w:eastAsia="Times New Roman" w:hAnsi="Times New Roman" w:cs="Times New Roman"/>
          <w:bCs/>
          <w:sz w:val="24"/>
          <w:szCs w:val="24"/>
          <w:lang w:eastAsia="ru-RU"/>
        </w:rPr>
        <w:t>установленный</w:t>
      </w:r>
      <w:proofErr w:type="gramEnd"/>
      <w:r w:rsidR="000D0D03" w:rsidRPr="009478AD">
        <w:rPr>
          <w:rFonts w:ascii="Times New Roman" w:eastAsia="Times New Roman" w:hAnsi="Times New Roman" w:cs="Times New Roman"/>
          <w:bCs/>
          <w:sz w:val="24"/>
          <w:szCs w:val="24"/>
          <w:lang w:eastAsia="ru-RU"/>
        </w:rPr>
        <w:t xml:space="preserve"> в извещении о проведении запроса котировок,  комиссия проверяет заявки на участие в запросе котировок на соответствие требованиям, установленным извещением в отношении закупаемых товаров, работ и услуг. При этом срок между направлением оператором электронной площадки заявок и днем их рассмотрения не должен превышать 3 (три) рабочих дня.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lastRenderedPageBreak/>
        <w:tab/>
        <w:t xml:space="preserve">7.5.4.11. </w:t>
      </w:r>
      <w:proofErr w:type="gramStart"/>
      <w:r w:rsidR="000D0D03" w:rsidRPr="009478AD">
        <w:rPr>
          <w:rFonts w:ascii="Times New Roman" w:eastAsia="Times New Roman" w:hAnsi="Times New Roman" w:cs="Times New Roman"/>
          <w:bCs/>
          <w:sz w:val="24"/>
          <w:szCs w:val="24"/>
          <w:lang w:eastAsia="ru-RU"/>
        </w:rPr>
        <w:t xml:space="preserve">По результатам рассмотрения заявок на участие в запросе котировок </w:t>
      </w:r>
      <w:r w:rsidR="005542F6" w:rsidRPr="009478AD">
        <w:rPr>
          <w:rFonts w:ascii="Times New Roman" w:eastAsia="Times New Roman" w:hAnsi="Times New Roman" w:cs="Times New Roman"/>
          <w:bCs/>
          <w:sz w:val="24"/>
          <w:szCs w:val="24"/>
          <w:lang w:eastAsia="ru-RU"/>
        </w:rPr>
        <w:t>К</w:t>
      </w:r>
      <w:r w:rsidR="000D0D03" w:rsidRPr="009478AD">
        <w:rPr>
          <w:rFonts w:ascii="Times New Roman" w:eastAsia="Times New Roman" w:hAnsi="Times New Roman" w:cs="Times New Roman"/>
          <w:bCs/>
          <w:sz w:val="24"/>
          <w:szCs w:val="24"/>
          <w:lang w:eastAsia="ru-RU"/>
        </w:rPr>
        <w:t xml:space="preserve">омиссия принимает решение  о признании заявки на участие в запросе котировок и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такого запроса, подавше</w:t>
      </w:r>
      <w:r w:rsidR="005542F6" w:rsidRPr="009478AD">
        <w:rPr>
          <w:rFonts w:ascii="Times New Roman" w:eastAsia="Times New Roman" w:hAnsi="Times New Roman" w:cs="Times New Roman"/>
          <w:bCs/>
          <w:sz w:val="24"/>
          <w:szCs w:val="24"/>
          <w:lang w:eastAsia="ru-RU"/>
        </w:rPr>
        <w:t>го такую заявку, соответствующими</w:t>
      </w:r>
      <w:r w:rsidR="000D0D03" w:rsidRPr="009478AD">
        <w:rPr>
          <w:rFonts w:ascii="Times New Roman" w:eastAsia="Times New Roman" w:hAnsi="Times New Roman" w:cs="Times New Roman"/>
          <w:bCs/>
          <w:sz w:val="24"/>
          <w:szCs w:val="24"/>
          <w:lang w:eastAsia="ru-RU"/>
        </w:rPr>
        <w:t xml:space="preserve"> требованиям, установленным в извещении  о проведении запроса котировок, либо решение о несоответствии  заявки и  (или)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требованиям, установленным в извещении запроса котировок, и об отклонении заявки  в случаях, которые предусмотрены п</w:t>
      </w:r>
      <w:r w:rsidR="007F281A" w:rsidRPr="009478AD">
        <w:rPr>
          <w:rFonts w:ascii="Times New Roman" w:eastAsia="Times New Roman" w:hAnsi="Times New Roman" w:cs="Times New Roman"/>
          <w:bCs/>
          <w:sz w:val="24"/>
          <w:szCs w:val="24"/>
          <w:lang w:eastAsia="ru-RU"/>
        </w:rPr>
        <w:t>унктом 7.5.4.12</w:t>
      </w:r>
      <w:proofErr w:type="gramEnd"/>
      <w:r w:rsidRPr="009478AD">
        <w:rPr>
          <w:rFonts w:ascii="Times New Roman" w:eastAsia="Times New Roman" w:hAnsi="Times New Roman" w:cs="Times New Roman"/>
          <w:bCs/>
          <w:sz w:val="24"/>
          <w:szCs w:val="24"/>
          <w:lang w:eastAsia="ru-RU"/>
        </w:rPr>
        <w:t xml:space="preserve"> </w:t>
      </w:r>
      <w:r w:rsidR="000D0D03" w:rsidRPr="009478AD">
        <w:rPr>
          <w:rFonts w:ascii="Times New Roman" w:eastAsia="Times New Roman" w:hAnsi="Times New Roman" w:cs="Times New Roman"/>
          <w:bCs/>
          <w:sz w:val="24"/>
          <w:szCs w:val="24"/>
          <w:lang w:eastAsia="ru-RU"/>
        </w:rPr>
        <w:t>настоящего Положения.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r>
      <w:r w:rsidR="005542F6" w:rsidRPr="009478AD">
        <w:rPr>
          <w:rFonts w:ascii="Times New Roman" w:eastAsia="Times New Roman" w:hAnsi="Times New Roman" w:cs="Times New Roman"/>
          <w:bCs/>
          <w:sz w:val="24"/>
          <w:szCs w:val="24"/>
          <w:lang w:eastAsia="ru-RU"/>
        </w:rPr>
        <w:t xml:space="preserve"> </w:t>
      </w:r>
      <w:r w:rsidRPr="009478AD">
        <w:rPr>
          <w:rFonts w:ascii="Times New Roman" w:eastAsia="Times New Roman" w:hAnsi="Times New Roman" w:cs="Times New Roman"/>
          <w:bCs/>
          <w:sz w:val="24"/>
          <w:szCs w:val="24"/>
          <w:lang w:eastAsia="ru-RU"/>
        </w:rPr>
        <w:t xml:space="preserve">7.5.4.12. </w:t>
      </w:r>
      <w:r w:rsidR="000D0D03" w:rsidRPr="009478AD">
        <w:rPr>
          <w:rFonts w:ascii="Times New Roman" w:eastAsia="Times New Roman" w:hAnsi="Times New Roman" w:cs="Times New Roman"/>
          <w:bCs/>
          <w:sz w:val="24"/>
          <w:szCs w:val="24"/>
          <w:lang w:eastAsia="ru-RU"/>
        </w:rPr>
        <w:t xml:space="preserve">Заявка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запроса котировок</w:t>
      </w:r>
      <w:r w:rsidR="009C316A" w:rsidRPr="009478AD">
        <w:rPr>
          <w:rFonts w:ascii="Times New Roman" w:eastAsia="Times New Roman" w:hAnsi="Times New Roman" w:cs="Times New Roman"/>
          <w:bCs/>
          <w:sz w:val="24"/>
          <w:szCs w:val="24"/>
          <w:lang w:eastAsia="ru-RU"/>
        </w:rPr>
        <w:t xml:space="preserve"> отклоняется комиссией в случаях, установленных </w:t>
      </w:r>
      <w:r w:rsidR="007F281A" w:rsidRPr="009478AD">
        <w:rPr>
          <w:rFonts w:ascii="Times New Roman" w:eastAsia="Times New Roman" w:hAnsi="Times New Roman" w:cs="Times New Roman"/>
          <w:bCs/>
          <w:sz w:val="24"/>
          <w:szCs w:val="24"/>
          <w:lang w:eastAsia="ru-RU"/>
        </w:rPr>
        <w:t xml:space="preserve">пунктом 8.6 </w:t>
      </w:r>
      <w:r w:rsidR="009C316A" w:rsidRPr="009478AD">
        <w:rPr>
          <w:rFonts w:ascii="Times New Roman" w:eastAsia="Times New Roman" w:hAnsi="Times New Roman" w:cs="Times New Roman"/>
          <w:bCs/>
          <w:sz w:val="24"/>
          <w:szCs w:val="24"/>
          <w:lang w:eastAsia="ru-RU"/>
        </w:rPr>
        <w:t>раздел</w:t>
      </w:r>
      <w:r w:rsidR="007F281A" w:rsidRPr="009478AD">
        <w:rPr>
          <w:rFonts w:ascii="Times New Roman" w:eastAsia="Times New Roman" w:hAnsi="Times New Roman" w:cs="Times New Roman"/>
          <w:bCs/>
          <w:sz w:val="24"/>
          <w:szCs w:val="24"/>
          <w:lang w:eastAsia="ru-RU"/>
        </w:rPr>
        <w:t>а</w:t>
      </w:r>
      <w:r w:rsidR="00380D8C" w:rsidRPr="009478AD">
        <w:rPr>
          <w:rFonts w:ascii="Times New Roman" w:eastAsia="Times New Roman" w:hAnsi="Times New Roman" w:cs="Times New Roman"/>
          <w:bCs/>
          <w:sz w:val="24"/>
          <w:szCs w:val="24"/>
          <w:lang w:eastAsia="ru-RU"/>
        </w:rPr>
        <w:t xml:space="preserve"> 8 Положения.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r>
      <w:r w:rsidR="000D0D03" w:rsidRPr="009478AD">
        <w:rPr>
          <w:rFonts w:ascii="Times New Roman" w:eastAsia="Times New Roman" w:hAnsi="Times New Roman" w:cs="Times New Roman"/>
          <w:bCs/>
          <w:sz w:val="24"/>
          <w:szCs w:val="24"/>
          <w:lang w:eastAsia="ru-RU"/>
        </w:rPr>
        <w:t xml:space="preserve">Комиссия также отклоняет котировочную заявку в случае наличия сведений об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е закупки в реестре недобросовестных поставщиков, если такое требование установлено в извещении о закупке.</w:t>
      </w:r>
    </w:p>
    <w:p w:rsidR="000D0D03" w:rsidRPr="009478AD" w:rsidRDefault="000D0D03" w:rsidP="001922D0">
      <w:pPr>
        <w:tabs>
          <w:tab w:val="left" w:pos="1134"/>
          <w:tab w:val="left" w:pos="1560"/>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         </w:t>
      </w:r>
      <w:r w:rsidR="00BE22EF" w:rsidRPr="009478AD">
        <w:rPr>
          <w:rFonts w:ascii="Times New Roman" w:eastAsia="Times New Roman" w:hAnsi="Times New Roman" w:cs="Times New Roman"/>
          <w:bCs/>
          <w:sz w:val="24"/>
          <w:szCs w:val="24"/>
          <w:lang w:eastAsia="ru-RU"/>
        </w:rPr>
        <w:t xml:space="preserve">7.5.4.13. </w:t>
      </w:r>
      <w:r w:rsidRPr="009478AD">
        <w:rPr>
          <w:rFonts w:ascii="Times New Roman" w:eastAsia="Times New Roman" w:hAnsi="Times New Roman" w:cs="Times New Roman"/>
          <w:bCs/>
          <w:sz w:val="24"/>
          <w:szCs w:val="24"/>
          <w:lang w:eastAsia="ru-RU"/>
        </w:rPr>
        <w:t>По итогам рассмотрения и оценок заявок формируется перечень котировочных заявок, соответствующих требованиям извещения о запросе котировок, и перечень котировочных заявок, не соответствующих требованиям извещения о запросе котировок с указанием оснований для принятия решения о несоответствии.</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t xml:space="preserve">7.5.4.14. </w:t>
      </w:r>
      <w:r w:rsidR="000D0D03" w:rsidRPr="009478AD">
        <w:rPr>
          <w:rFonts w:ascii="Times New Roman" w:eastAsia="Times New Roman" w:hAnsi="Times New Roman" w:cs="Times New Roman"/>
          <w:bCs/>
          <w:sz w:val="24"/>
          <w:szCs w:val="24"/>
          <w:lang w:eastAsia="ru-RU"/>
        </w:rPr>
        <w:t xml:space="preserve">Победителем запроса котировок признается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 закупки, подавший заявку, которая отвечает всем требованиям, установленным в извещении о проведении запроса котировок, и </w:t>
      </w:r>
      <w:proofErr w:type="gramStart"/>
      <w:r w:rsidR="000D0D03" w:rsidRPr="009478AD">
        <w:rPr>
          <w:rFonts w:ascii="Times New Roman" w:eastAsia="Times New Roman" w:hAnsi="Times New Roman" w:cs="Times New Roman"/>
          <w:bCs/>
          <w:sz w:val="24"/>
          <w:szCs w:val="24"/>
          <w:lang w:eastAsia="ru-RU"/>
        </w:rPr>
        <w:t>в</w:t>
      </w:r>
      <w:proofErr w:type="gramEnd"/>
      <w:r w:rsidR="000D0D03" w:rsidRPr="009478AD">
        <w:rPr>
          <w:rFonts w:ascii="Times New Roman" w:eastAsia="Times New Roman" w:hAnsi="Times New Roman" w:cs="Times New Roman"/>
          <w:bCs/>
          <w:sz w:val="24"/>
          <w:szCs w:val="24"/>
          <w:lang w:eastAsia="ru-RU"/>
        </w:rPr>
        <w:t xml:space="preserve"> которой указана наиболее низкая цена товаров, работ и услуг. При предложении наиболее низкой цены товара, работ, услуг несколькими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ами закупки победителем признается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 заявка которого поступила раньше всех. </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t xml:space="preserve">7.5.4.15. </w:t>
      </w:r>
      <w:r w:rsidR="006C0C89" w:rsidRPr="009478AD">
        <w:rPr>
          <w:rFonts w:ascii="Times New Roman" w:eastAsia="Times New Roman" w:hAnsi="Times New Roman" w:cs="Times New Roman"/>
          <w:bCs/>
          <w:sz w:val="24"/>
          <w:szCs w:val="24"/>
          <w:lang w:eastAsia="ru-RU"/>
        </w:rPr>
        <w:t xml:space="preserve">Результаты открытия доступа к заявкам на участие в запросе котировок оформляются протоколом, содержащим сведения в соответствии с пунктом 3.3.3.1 Положения. </w:t>
      </w:r>
      <w:r w:rsidR="000D0D03" w:rsidRPr="009478AD">
        <w:rPr>
          <w:rFonts w:ascii="Times New Roman" w:eastAsia="Times New Roman" w:hAnsi="Times New Roman" w:cs="Times New Roman"/>
          <w:bCs/>
          <w:sz w:val="24"/>
          <w:szCs w:val="24"/>
          <w:lang w:eastAsia="ru-RU"/>
        </w:rPr>
        <w:t xml:space="preserve">Результаты рассмотрения и оценки котировочных заявок оформляются итоговым протоколом, который </w:t>
      </w:r>
      <w:r w:rsidR="006C0C89" w:rsidRPr="009478AD">
        <w:rPr>
          <w:rFonts w:ascii="Times New Roman" w:eastAsia="Times New Roman" w:hAnsi="Times New Roman" w:cs="Times New Roman"/>
          <w:bCs/>
          <w:sz w:val="24"/>
          <w:szCs w:val="24"/>
          <w:lang w:eastAsia="ru-RU"/>
        </w:rPr>
        <w:t xml:space="preserve">содержит сведения в соответствии с пунктом 3.3.3.2 Положения, </w:t>
      </w:r>
      <w:r w:rsidR="000D0D03" w:rsidRPr="009478AD">
        <w:rPr>
          <w:rFonts w:ascii="Times New Roman" w:eastAsia="Times New Roman" w:hAnsi="Times New Roman" w:cs="Times New Roman"/>
          <w:bCs/>
          <w:sz w:val="24"/>
          <w:szCs w:val="24"/>
          <w:lang w:eastAsia="ru-RU"/>
        </w:rPr>
        <w:t xml:space="preserve">подписывается всеми присутствующими на заседании членами </w:t>
      </w:r>
      <w:r w:rsidRPr="009478AD">
        <w:rPr>
          <w:rFonts w:ascii="Times New Roman" w:eastAsia="Times New Roman" w:hAnsi="Times New Roman" w:cs="Times New Roman"/>
          <w:bCs/>
          <w:sz w:val="24"/>
          <w:szCs w:val="24"/>
          <w:lang w:eastAsia="ru-RU"/>
        </w:rPr>
        <w:t>К</w:t>
      </w:r>
      <w:r w:rsidR="000D0D03" w:rsidRPr="009478AD">
        <w:rPr>
          <w:rFonts w:ascii="Times New Roman" w:eastAsia="Times New Roman" w:hAnsi="Times New Roman" w:cs="Times New Roman"/>
          <w:bCs/>
          <w:sz w:val="24"/>
          <w:szCs w:val="24"/>
          <w:lang w:eastAsia="ru-RU"/>
        </w:rPr>
        <w:t>омиссии.</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r>
      <w:r w:rsidR="00165084" w:rsidRPr="009478AD">
        <w:rPr>
          <w:rFonts w:ascii="Times New Roman" w:eastAsia="Times New Roman" w:hAnsi="Times New Roman" w:cs="Times New Roman"/>
          <w:bCs/>
          <w:sz w:val="24"/>
          <w:szCs w:val="24"/>
          <w:lang w:eastAsia="ru-RU"/>
        </w:rPr>
        <w:t xml:space="preserve"> </w:t>
      </w:r>
      <w:r w:rsidR="006C0C89" w:rsidRPr="009478AD">
        <w:rPr>
          <w:rFonts w:ascii="Times New Roman" w:eastAsia="Times New Roman" w:hAnsi="Times New Roman" w:cs="Times New Roman"/>
          <w:bCs/>
          <w:sz w:val="24"/>
          <w:szCs w:val="24"/>
          <w:lang w:eastAsia="ru-RU"/>
        </w:rPr>
        <w:t xml:space="preserve">Протоколы </w:t>
      </w:r>
      <w:r w:rsidR="000D0D03" w:rsidRPr="009478AD">
        <w:rPr>
          <w:rFonts w:ascii="Times New Roman" w:eastAsia="Times New Roman" w:hAnsi="Times New Roman" w:cs="Times New Roman"/>
          <w:bCs/>
          <w:sz w:val="24"/>
          <w:szCs w:val="24"/>
          <w:lang w:eastAsia="ru-RU"/>
        </w:rPr>
        <w:t>размеща</w:t>
      </w:r>
      <w:r w:rsidR="006C0C89" w:rsidRPr="009478AD">
        <w:rPr>
          <w:rFonts w:ascii="Times New Roman" w:eastAsia="Times New Roman" w:hAnsi="Times New Roman" w:cs="Times New Roman"/>
          <w:bCs/>
          <w:sz w:val="24"/>
          <w:szCs w:val="24"/>
          <w:lang w:eastAsia="ru-RU"/>
        </w:rPr>
        <w:t>ю</w:t>
      </w:r>
      <w:r w:rsidR="000D0D03" w:rsidRPr="009478AD">
        <w:rPr>
          <w:rFonts w:ascii="Times New Roman" w:eastAsia="Times New Roman" w:hAnsi="Times New Roman" w:cs="Times New Roman"/>
          <w:bCs/>
          <w:sz w:val="24"/>
          <w:szCs w:val="24"/>
          <w:lang w:eastAsia="ru-RU"/>
        </w:rPr>
        <w:t xml:space="preserve">тся на электронной площадке и в ЕИС в течение 3 (трех) рабочих дней со дня </w:t>
      </w:r>
      <w:r w:rsidR="006C0C89" w:rsidRPr="009478AD">
        <w:rPr>
          <w:rFonts w:ascii="Times New Roman" w:eastAsia="Times New Roman" w:hAnsi="Times New Roman" w:cs="Times New Roman"/>
          <w:bCs/>
          <w:sz w:val="24"/>
          <w:szCs w:val="24"/>
          <w:lang w:eastAsia="ru-RU"/>
        </w:rPr>
        <w:t>их</w:t>
      </w:r>
      <w:r w:rsidR="000D0D03" w:rsidRPr="009478AD">
        <w:rPr>
          <w:rFonts w:ascii="Times New Roman" w:eastAsia="Times New Roman" w:hAnsi="Times New Roman" w:cs="Times New Roman"/>
          <w:bCs/>
          <w:sz w:val="24"/>
          <w:szCs w:val="24"/>
          <w:lang w:eastAsia="ru-RU"/>
        </w:rPr>
        <w:t xml:space="preserve"> подписания.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7.5.4.16. </w:t>
      </w:r>
      <w:r w:rsidR="000D0D03" w:rsidRPr="009478AD">
        <w:rPr>
          <w:rFonts w:ascii="Times New Roman" w:eastAsia="Times New Roman" w:hAnsi="Times New Roman" w:cs="Times New Roman"/>
          <w:bCs/>
          <w:sz w:val="24"/>
          <w:szCs w:val="24"/>
          <w:lang w:eastAsia="ru-RU"/>
        </w:rPr>
        <w:t xml:space="preserve">Заказчик в течение </w:t>
      </w:r>
      <w:r w:rsidR="002B50A8" w:rsidRPr="009478AD">
        <w:rPr>
          <w:rFonts w:ascii="Times New Roman" w:eastAsia="Times New Roman" w:hAnsi="Times New Roman" w:cs="Times New Roman"/>
          <w:bCs/>
          <w:sz w:val="24"/>
          <w:szCs w:val="24"/>
          <w:lang w:eastAsia="ru-RU"/>
        </w:rPr>
        <w:t>3</w:t>
      </w:r>
      <w:r w:rsidR="000D0D03" w:rsidRPr="009478AD">
        <w:rPr>
          <w:rFonts w:ascii="Times New Roman" w:eastAsia="Times New Roman" w:hAnsi="Times New Roman" w:cs="Times New Roman"/>
          <w:bCs/>
          <w:sz w:val="24"/>
          <w:szCs w:val="24"/>
          <w:lang w:eastAsia="ru-RU"/>
        </w:rPr>
        <w:t xml:space="preserve"> (</w:t>
      </w:r>
      <w:r w:rsidR="002B50A8" w:rsidRPr="009478AD">
        <w:rPr>
          <w:rFonts w:ascii="Times New Roman" w:eastAsia="Times New Roman" w:hAnsi="Times New Roman" w:cs="Times New Roman"/>
          <w:bCs/>
          <w:sz w:val="24"/>
          <w:szCs w:val="24"/>
          <w:lang w:eastAsia="ru-RU"/>
        </w:rPr>
        <w:t>трех</w:t>
      </w:r>
      <w:r w:rsidR="000D0D03" w:rsidRPr="009478AD">
        <w:rPr>
          <w:rFonts w:ascii="Times New Roman" w:eastAsia="Times New Roman" w:hAnsi="Times New Roman" w:cs="Times New Roman"/>
          <w:bCs/>
          <w:sz w:val="24"/>
          <w:szCs w:val="24"/>
          <w:lang w:eastAsia="ru-RU"/>
        </w:rPr>
        <w:t xml:space="preserve">) рабочих дней со дня опубликования итогового протокола направляет победителю запроса котировок на подписание договор на условиях, указанных в извещении о проведении запроса котировок, указанных в заявке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запроса котировок, по цене, предложенной победителем запроса котировок.</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r>
      <w:r w:rsidR="000D0D03" w:rsidRPr="009478AD">
        <w:rPr>
          <w:rFonts w:ascii="Times New Roman" w:eastAsia="Times New Roman" w:hAnsi="Times New Roman" w:cs="Times New Roman"/>
          <w:bCs/>
          <w:sz w:val="24"/>
          <w:szCs w:val="24"/>
          <w:lang w:eastAsia="ru-RU"/>
        </w:rPr>
        <w:t>В случае если победитель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r>
      <w:r w:rsidR="000D0D03" w:rsidRPr="009478AD">
        <w:rPr>
          <w:rFonts w:ascii="Times New Roman" w:eastAsia="Times New Roman" w:hAnsi="Times New Roman" w:cs="Times New Roman"/>
          <w:bCs/>
          <w:sz w:val="24"/>
          <w:szCs w:val="24"/>
          <w:lang w:eastAsia="ru-RU"/>
        </w:rPr>
        <w:t xml:space="preserve">В случае если победитель запроса котировок признан уклонившимся от заключения, заказчик вправе заключить договор с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ом закупки, </w:t>
      </w:r>
      <w:proofErr w:type="gramStart"/>
      <w:r w:rsidR="000D0D03" w:rsidRPr="009478AD">
        <w:rPr>
          <w:rFonts w:ascii="Times New Roman" w:eastAsia="Times New Roman" w:hAnsi="Times New Roman" w:cs="Times New Roman"/>
          <w:bCs/>
          <w:sz w:val="24"/>
          <w:szCs w:val="24"/>
          <w:lang w:eastAsia="ru-RU"/>
        </w:rPr>
        <w:t>предложение</w:t>
      </w:r>
      <w:proofErr w:type="gramEnd"/>
      <w:r w:rsidR="000D0D03" w:rsidRPr="009478AD">
        <w:rPr>
          <w:rFonts w:ascii="Times New Roman" w:eastAsia="Times New Roman" w:hAnsi="Times New Roman" w:cs="Times New Roman"/>
          <w:bCs/>
          <w:sz w:val="24"/>
          <w:szCs w:val="24"/>
          <w:lang w:eastAsia="ru-RU"/>
        </w:rPr>
        <w:t xml:space="preserve"> о цене которого содержит лучшее условие по цене договора, следующее после предложенного победителем запроса котировок.</w:t>
      </w:r>
    </w:p>
    <w:p w:rsidR="00BE22EF" w:rsidRPr="008E1D51" w:rsidRDefault="00165084" w:rsidP="008E1D51">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t xml:space="preserve">7.5.4.17. </w:t>
      </w:r>
      <w:r w:rsidR="000D0D03" w:rsidRPr="009478AD">
        <w:rPr>
          <w:rFonts w:ascii="Times New Roman" w:eastAsia="Times New Roman" w:hAnsi="Times New Roman" w:cs="Times New Roman"/>
          <w:bCs/>
          <w:sz w:val="24"/>
          <w:szCs w:val="24"/>
          <w:lang w:eastAsia="ru-RU"/>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000D0D03" w:rsidRPr="009478AD">
        <w:rPr>
          <w:rFonts w:ascii="Times New Roman" w:eastAsia="Times New Roman" w:hAnsi="Times New Roman" w:cs="Times New Roman"/>
          <w:bCs/>
          <w:sz w:val="24"/>
          <w:szCs w:val="24"/>
          <w:lang w:eastAsia="ru-RU"/>
        </w:rPr>
        <w:t>многолотовой</w:t>
      </w:r>
      <w:proofErr w:type="spellEnd"/>
      <w:r w:rsidR="000D0D03" w:rsidRPr="009478AD">
        <w:rPr>
          <w:rFonts w:ascii="Times New Roman" w:eastAsia="Times New Roman" w:hAnsi="Times New Roman" w:cs="Times New Roman"/>
          <w:bCs/>
          <w:sz w:val="24"/>
          <w:szCs w:val="24"/>
          <w:lang w:eastAsia="ru-RU"/>
        </w:rPr>
        <w:t xml:space="preserve"> закупке данное положение применяется по каждому лоту. При наличии единственного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а запроса котировок его заявка рассматривается и оценивается, и в случае соответствия заявки и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а запроса котировок требованиям извещения, с таким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ом запроса котировок Заказчик заключает договор. Заказчик в течение 3 (</w:t>
      </w:r>
      <w:r w:rsidR="001922D0" w:rsidRPr="009478AD">
        <w:rPr>
          <w:rFonts w:ascii="Times New Roman" w:eastAsia="Times New Roman" w:hAnsi="Times New Roman" w:cs="Times New Roman"/>
          <w:bCs/>
          <w:sz w:val="24"/>
          <w:szCs w:val="24"/>
          <w:lang w:eastAsia="ru-RU"/>
        </w:rPr>
        <w:t>т</w:t>
      </w:r>
      <w:r w:rsidR="000D0D03" w:rsidRPr="009478AD">
        <w:rPr>
          <w:rFonts w:ascii="Times New Roman" w:eastAsia="Times New Roman" w:hAnsi="Times New Roman" w:cs="Times New Roman"/>
          <w:bCs/>
          <w:sz w:val="24"/>
          <w:szCs w:val="24"/>
          <w:lang w:eastAsia="ru-RU"/>
        </w:rPr>
        <w:t xml:space="preserve">рех) рабочих дней со дня размещения в ЕИС протокола, в котором содержатся итоги закупки, направляет такому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у запроса котировок проект договора, который составляется путем включения условий исполнения договора, предложенных таким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ом закупки на условиях, предусмотренных извещением. </w:t>
      </w:r>
    </w:p>
    <w:p w:rsidR="00880A92" w:rsidRPr="009478AD" w:rsidRDefault="00880A92"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E22EF" w:rsidRPr="009478AD" w:rsidRDefault="00603512"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114"/>
      <w:bookmarkEnd w:id="11"/>
      <w:r w:rsidRPr="009478AD">
        <w:rPr>
          <w:rFonts w:ascii="Times New Roman" w:hAnsi="Times New Roman" w:cs="Times New Roman"/>
          <w:b/>
          <w:sz w:val="24"/>
          <w:szCs w:val="24"/>
        </w:rPr>
        <w:t xml:space="preserve">8. </w:t>
      </w:r>
      <w:r w:rsidR="00BE22EF" w:rsidRPr="009478AD">
        <w:rPr>
          <w:rFonts w:ascii="Times New Roman" w:hAnsi="Times New Roman" w:cs="Times New Roman"/>
          <w:b/>
          <w:sz w:val="24"/>
          <w:szCs w:val="24"/>
        </w:rPr>
        <w:t>Требования к участникам закуп</w:t>
      </w:r>
      <w:r w:rsidR="0037031C" w:rsidRPr="009478AD">
        <w:rPr>
          <w:rFonts w:ascii="Times New Roman" w:hAnsi="Times New Roman" w:cs="Times New Roman"/>
          <w:b/>
          <w:sz w:val="24"/>
          <w:szCs w:val="24"/>
        </w:rPr>
        <w:t>ок</w:t>
      </w:r>
      <w:r w:rsidR="00BE22EF" w:rsidRPr="009478AD">
        <w:rPr>
          <w:rFonts w:ascii="Times New Roman" w:hAnsi="Times New Roman" w:cs="Times New Roman"/>
          <w:b/>
          <w:sz w:val="24"/>
          <w:szCs w:val="24"/>
        </w:rPr>
        <w:t>, условия допуска</w:t>
      </w:r>
    </w:p>
    <w:p w:rsidR="00BE22EF" w:rsidRPr="009478AD" w:rsidRDefault="00BE22EF" w:rsidP="00603512">
      <w:pPr>
        <w:widowControl w:val="0"/>
        <w:autoSpaceDE w:val="0"/>
        <w:autoSpaceDN w:val="0"/>
        <w:adjustRightInd w:val="0"/>
        <w:spacing w:after="0" w:line="240" w:lineRule="auto"/>
        <w:jc w:val="both"/>
        <w:rPr>
          <w:rFonts w:ascii="Times New Roman" w:hAnsi="Times New Roman" w:cs="Times New Roman"/>
          <w:sz w:val="24"/>
          <w:szCs w:val="24"/>
        </w:rPr>
      </w:pP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lastRenderedPageBreak/>
        <w:t xml:space="preserve">8.1. </w:t>
      </w:r>
      <w:r w:rsidR="001E26CB" w:rsidRPr="009478AD">
        <w:rPr>
          <w:rFonts w:ascii="Times New Roman" w:hAnsi="Times New Roman" w:cs="Times New Roman"/>
          <w:sz w:val="24"/>
          <w:szCs w:val="24"/>
        </w:rPr>
        <w:t>Т</w:t>
      </w:r>
      <w:r w:rsidRPr="009478AD">
        <w:rPr>
          <w:rFonts w:ascii="Times New Roman" w:hAnsi="Times New Roman" w:cs="Times New Roman"/>
          <w:sz w:val="24"/>
          <w:szCs w:val="24"/>
        </w:rPr>
        <w:t>ребовани</w:t>
      </w:r>
      <w:r w:rsidR="001E26CB" w:rsidRPr="009478AD">
        <w:rPr>
          <w:rFonts w:ascii="Times New Roman" w:hAnsi="Times New Roman" w:cs="Times New Roman"/>
          <w:sz w:val="24"/>
          <w:szCs w:val="24"/>
        </w:rPr>
        <w:t>я</w:t>
      </w:r>
      <w:r w:rsidRPr="009478AD">
        <w:rPr>
          <w:rFonts w:ascii="Times New Roman" w:hAnsi="Times New Roman" w:cs="Times New Roman"/>
          <w:sz w:val="24"/>
          <w:szCs w:val="24"/>
        </w:rPr>
        <w:t xml:space="preserve"> к участникам конкурентной закупки (за исключением запроса котировок) в документации о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8.1.1. соответствие требованиям, установленным в соответствии </w:t>
      </w:r>
      <w:r w:rsidRPr="009478AD">
        <w:rPr>
          <w:rFonts w:ascii="Times New Roman" w:hAnsi="Times New Roman" w:cs="Times New Roman"/>
          <w:sz w:val="24"/>
          <w:szCs w:val="24"/>
        </w:rPr>
        <w:br/>
        <w:t>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00480AD1" w:rsidRPr="009478AD">
        <w:rPr>
          <w:rFonts w:ascii="Times New Roman" w:hAnsi="Times New Roman" w:cs="Times New Roman"/>
          <w:sz w:val="24"/>
          <w:szCs w:val="24"/>
          <w:vertAlign w:val="superscript"/>
        </w:rPr>
        <w:t>1</w:t>
      </w:r>
      <w:proofErr w:type="gramEnd"/>
      <w:r w:rsidR="007038BE" w:rsidRPr="009478AD">
        <w:rPr>
          <w:rStyle w:val="aff0"/>
          <w:rFonts w:ascii="Times New Roman" w:hAnsi="Times New Roman" w:cs="Times New Roman"/>
          <w:color w:val="FFFFFF" w:themeColor="background1"/>
          <w:sz w:val="24"/>
          <w:szCs w:val="24"/>
        </w:rPr>
        <w:footnoteReference w:customMarkFollows="1" w:id="1"/>
        <w:sym w:font="Symbol" w:char="F036"/>
      </w:r>
      <w:r w:rsidRPr="009478AD">
        <w:rPr>
          <w:rFonts w:ascii="Times New Roman" w:hAnsi="Times New Roman" w:cs="Times New Roman"/>
          <w:sz w:val="24"/>
          <w:szCs w:val="24"/>
        </w:rPr>
        <w:t>;</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8.1.2. </w:t>
      </w:r>
      <w:proofErr w:type="spellStart"/>
      <w:r w:rsidRPr="009478AD">
        <w:rPr>
          <w:rFonts w:ascii="Times New Roman" w:hAnsi="Times New Roman" w:cs="Times New Roman"/>
          <w:sz w:val="24"/>
          <w:szCs w:val="24"/>
        </w:rPr>
        <w:t>непроведение</w:t>
      </w:r>
      <w:proofErr w:type="spellEnd"/>
      <w:r w:rsidRPr="009478A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8.1.3. </w:t>
      </w:r>
      <w:proofErr w:type="spellStart"/>
      <w:r w:rsidRPr="009478AD">
        <w:rPr>
          <w:rFonts w:ascii="Times New Roman" w:hAnsi="Times New Roman" w:cs="Times New Roman"/>
          <w:sz w:val="24"/>
          <w:szCs w:val="24"/>
        </w:rPr>
        <w:t>неприостановление</w:t>
      </w:r>
      <w:proofErr w:type="spellEnd"/>
      <w:r w:rsidRPr="009478A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8.1.4.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78AD">
        <w:rPr>
          <w:rFonts w:ascii="Times New Roman" w:hAnsi="Times New Roman" w:cs="Times New Roman"/>
          <w:sz w:val="24"/>
          <w:szCs w:val="24"/>
        </w:rPr>
        <w:t xml:space="preserve"> обязанности </w:t>
      </w:r>
      <w:proofErr w:type="gramStart"/>
      <w:r w:rsidRPr="009478AD">
        <w:rPr>
          <w:rFonts w:ascii="Times New Roman" w:hAnsi="Times New Roman" w:cs="Times New Roman"/>
          <w:sz w:val="24"/>
          <w:szCs w:val="24"/>
        </w:rPr>
        <w:t>заявителя</w:t>
      </w:r>
      <w:proofErr w:type="gramEnd"/>
      <w:r w:rsidRPr="009478A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w:t>
      </w:r>
      <w:r w:rsidR="00500A62"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78AD">
        <w:rPr>
          <w:rFonts w:ascii="Times New Roman" w:hAnsi="Times New Roman" w:cs="Times New Roman"/>
          <w:sz w:val="24"/>
          <w:szCs w:val="24"/>
        </w:rPr>
        <w:t>указанных</w:t>
      </w:r>
      <w:proofErr w:type="gramEnd"/>
      <w:r w:rsidRPr="009478A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8.1.5.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8.1.6. обладание участником закупки исключительными правами </w:t>
      </w:r>
      <w:r w:rsidRPr="009478AD">
        <w:rPr>
          <w:rFonts w:ascii="Times New Roman" w:hAnsi="Times New Roman" w:cs="Times New Roman"/>
          <w:sz w:val="24"/>
          <w:szCs w:val="24"/>
        </w:rPr>
        <w:b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8.1.7.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9478AD">
        <w:rPr>
          <w:rFonts w:ascii="Times New Roman" w:hAnsi="Times New Roman" w:cs="Times New Roman"/>
          <w:sz w:val="24"/>
          <w:szCs w:val="24"/>
        </w:rPr>
        <w:t>выгодоприобретателями</w:t>
      </w:r>
      <w:proofErr w:type="spellEnd"/>
      <w:r w:rsidRPr="009478AD">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w:t>
      </w:r>
      <w:r w:rsidRPr="009478AD">
        <w:rPr>
          <w:rFonts w:ascii="Times New Roman" w:hAnsi="Times New Roman" w:cs="Times New Roman"/>
          <w:sz w:val="24"/>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478AD">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w:t>
      </w:r>
      <w:r w:rsidR="001E26CB" w:rsidRPr="009478AD">
        <w:rPr>
          <w:rFonts w:ascii="Times New Roman" w:hAnsi="Times New Roman" w:cs="Times New Roman"/>
          <w:sz w:val="24"/>
          <w:szCs w:val="24"/>
        </w:rPr>
        <w:t xml:space="preserve"> восходящей </w:t>
      </w:r>
      <w:r w:rsidRPr="009478AD">
        <w:rPr>
          <w:rFonts w:ascii="Times New Roman" w:hAnsi="Times New Roman" w:cs="Times New Roman"/>
          <w:sz w:val="24"/>
          <w:szCs w:val="24"/>
        </w:rPr>
        <w:t xml:space="preserve">и нисходящей линии (родителями и детьми, дедушкой, бабушкой и внуками), полнородными и </w:t>
      </w:r>
      <w:proofErr w:type="spellStart"/>
      <w:r w:rsidRPr="009478AD">
        <w:rPr>
          <w:rFonts w:ascii="Times New Roman" w:hAnsi="Times New Roman" w:cs="Times New Roman"/>
          <w:sz w:val="24"/>
          <w:szCs w:val="24"/>
        </w:rPr>
        <w:t>неполнородными</w:t>
      </w:r>
      <w:proofErr w:type="spellEnd"/>
      <w:r w:rsidRPr="009478A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9478AD">
        <w:rPr>
          <w:rFonts w:ascii="Times New Roman" w:hAnsi="Times New Roman" w:cs="Times New Roman"/>
          <w:sz w:val="24"/>
          <w:szCs w:val="24"/>
        </w:rPr>
        <w:t>выгодоприобретателями</w:t>
      </w:r>
      <w:proofErr w:type="spellEnd"/>
      <w:r w:rsidRPr="009478AD">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w:t>
      </w:r>
      <w:r w:rsidR="001E26CB" w:rsidRPr="009478AD">
        <w:rPr>
          <w:rFonts w:ascii="Times New Roman" w:hAnsi="Times New Roman" w:cs="Times New Roman"/>
          <w:sz w:val="24"/>
          <w:szCs w:val="24"/>
        </w:rPr>
        <w:t xml:space="preserve">й, превышающей десять процентов </w:t>
      </w:r>
      <w:r w:rsidRPr="009478AD">
        <w:rPr>
          <w:rFonts w:ascii="Times New Roman" w:hAnsi="Times New Roman" w:cs="Times New Roman"/>
          <w:sz w:val="24"/>
          <w:szCs w:val="24"/>
        </w:rPr>
        <w:t>в уставном капитале хозяйственного общества;</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8.2. Заказчик</w:t>
      </w:r>
      <w:r w:rsidR="001E26CB" w:rsidRPr="009478AD">
        <w:rPr>
          <w:rFonts w:ascii="Times New Roman" w:hAnsi="Times New Roman" w:cs="Times New Roman"/>
          <w:sz w:val="24"/>
          <w:szCs w:val="24"/>
        </w:rPr>
        <w:t xml:space="preserve"> вправе установить следующие </w:t>
      </w:r>
      <w:r w:rsidRPr="009478AD">
        <w:rPr>
          <w:rFonts w:ascii="Times New Roman" w:hAnsi="Times New Roman" w:cs="Times New Roman"/>
          <w:sz w:val="24"/>
          <w:szCs w:val="24"/>
        </w:rPr>
        <w:t>требовани</w:t>
      </w:r>
      <w:r w:rsidR="001E26CB" w:rsidRPr="009478AD">
        <w:rPr>
          <w:rFonts w:ascii="Times New Roman" w:hAnsi="Times New Roman" w:cs="Times New Roman"/>
          <w:sz w:val="24"/>
          <w:szCs w:val="24"/>
        </w:rPr>
        <w:t>я</w:t>
      </w:r>
      <w:r w:rsidRPr="009478AD">
        <w:rPr>
          <w:rFonts w:ascii="Times New Roman" w:hAnsi="Times New Roman" w:cs="Times New Roman"/>
          <w:sz w:val="24"/>
          <w:szCs w:val="24"/>
        </w:rPr>
        <w:t xml:space="preserve"> к участникам запроса котировок:</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proofErr w:type="gramStart"/>
      <w:r w:rsidR="00480AD1" w:rsidRPr="009478AD">
        <w:rPr>
          <w:rFonts w:ascii="Times New Roman" w:hAnsi="Times New Roman" w:cs="Times New Roman"/>
          <w:sz w:val="24"/>
          <w:szCs w:val="24"/>
          <w:vertAlign w:val="superscript"/>
        </w:rPr>
        <w:t>2</w:t>
      </w:r>
      <w:proofErr w:type="gramEnd"/>
      <w:r w:rsidR="007038BE" w:rsidRPr="009478AD">
        <w:rPr>
          <w:rStyle w:val="aff0"/>
          <w:rFonts w:ascii="Times New Roman" w:hAnsi="Times New Roman" w:cs="Times New Roman"/>
          <w:color w:val="FFFFFF" w:themeColor="background1"/>
          <w:sz w:val="24"/>
          <w:szCs w:val="24"/>
        </w:rPr>
        <w:footnoteReference w:customMarkFollows="1" w:id="2"/>
        <w:sym w:font="Symbol" w:char="F037"/>
      </w:r>
      <w:r w:rsidRPr="009478AD">
        <w:rPr>
          <w:rFonts w:ascii="Times New Roman" w:hAnsi="Times New Roman" w:cs="Times New Roman"/>
          <w:sz w:val="24"/>
          <w:szCs w:val="24"/>
        </w:rPr>
        <w:t>;</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8.3. </w:t>
      </w:r>
      <w:r w:rsidR="00BE22EF" w:rsidRPr="009478AD">
        <w:rPr>
          <w:rFonts w:ascii="Times New Roman" w:hAnsi="Times New Roman" w:cs="Times New Roman"/>
          <w:sz w:val="24"/>
          <w:szCs w:val="24"/>
        </w:rPr>
        <w:t>Заказчик</w:t>
      </w:r>
      <w:r w:rsidRPr="009478AD">
        <w:rPr>
          <w:rFonts w:ascii="Times New Roman" w:hAnsi="Times New Roman" w:cs="Times New Roman"/>
          <w:sz w:val="24"/>
          <w:szCs w:val="24"/>
        </w:rPr>
        <w:t xml:space="preserve"> вправе</w:t>
      </w:r>
      <w:r w:rsidR="00BE22EF"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установить </w:t>
      </w:r>
      <w:r w:rsidR="00BE22EF" w:rsidRPr="009478AD">
        <w:rPr>
          <w:rFonts w:ascii="Times New Roman" w:hAnsi="Times New Roman" w:cs="Times New Roman"/>
          <w:sz w:val="24"/>
          <w:szCs w:val="24"/>
        </w:rPr>
        <w:t>требовани</w:t>
      </w:r>
      <w:r w:rsidRPr="009478AD">
        <w:rPr>
          <w:rFonts w:ascii="Times New Roman" w:hAnsi="Times New Roman" w:cs="Times New Roman"/>
          <w:sz w:val="24"/>
          <w:szCs w:val="24"/>
        </w:rPr>
        <w:t>я</w:t>
      </w:r>
      <w:r w:rsidR="00BE22EF" w:rsidRPr="009478AD">
        <w:rPr>
          <w:rFonts w:ascii="Times New Roman" w:hAnsi="Times New Roman" w:cs="Times New Roman"/>
          <w:sz w:val="24"/>
          <w:szCs w:val="24"/>
        </w:rPr>
        <w:t xml:space="preserve"> к участникам запроса котировок аналогично требованиям, указанным в пункте 8.1 Положения;</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8.4. </w:t>
      </w:r>
      <w:r w:rsidR="00BE22EF" w:rsidRPr="009478AD">
        <w:rPr>
          <w:rFonts w:ascii="Times New Roman" w:hAnsi="Times New Roman" w:cs="Times New Roman"/>
          <w:sz w:val="24"/>
          <w:szCs w:val="24"/>
        </w:rPr>
        <w:t>Заказчик</w:t>
      </w:r>
      <w:r w:rsidRPr="009478AD">
        <w:rPr>
          <w:rFonts w:ascii="Times New Roman" w:hAnsi="Times New Roman" w:cs="Times New Roman"/>
          <w:sz w:val="24"/>
          <w:szCs w:val="24"/>
        </w:rPr>
        <w:t xml:space="preserve"> вправе установить </w:t>
      </w:r>
      <w:r w:rsidR="00BE22EF" w:rsidRPr="009478AD">
        <w:rPr>
          <w:rFonts w:ascii="Times New Roman" w:hAnsi="Times New Roman" w:cs="Times New Roman"/>
          <w:sz w:val="24"/>
          <w:szCs w:val="24"/>
        </w:rPr>
        <w:t>требования об отсутствии сведений об участниках закупки в реестре недобросовестных поставщиков, предусмотренном статьей 5 Закона</w:t>
      </w:r>
      <w:r w:rsidR="002B50A8" w:rsidRPr="009478AD">
        <w:rPr>
          <w:rFonts w:ascii="Times New Roman" w:hAnsi="Times New Roman" w:cs="Times New Roman"/>
          <w:sz w:val="24"/>
          <w:szCs w:val="24"/>
        </w:rPr>
        <w:t xml:space="preserve"> № 223-ФЗ</w:t>
      </w:r>
      <w:r w:rsidR="00BE22EF" w:rsidRPr="009478AD">
        <w:rPr>
          <w:rFonts w:ascii="Times New Roman" w:hAnsi="Times New Roman" w:cs="Times New Roman"/>
          <w:sz w:val="24"/>
          <w:szCs w:val="24"/>
        </w:rPr>
        <w:t>,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8.5. </w:t>
      </w:r>
      <w:r w:rsidR="00BE22EF" w:rsidRPr="009478AD">
        <w:rPr>
          <w:rFonts w:ascii="Times New Roman" w:hAnsi="Times New Roman" w:cs="Times New Roman"/>
          <w:sz w:val="24"/>
          <w:szCs w:val="24"/>
        </w:rPr>
        <w:t>Заказчик</w:t>
      </w:r>
      <w:r w:rsidRPr="009478AD">
        <w:rPr>
          <w:rFonts w:ascii="Times New Roman" w:hAnsi="Times New Roman" w:cs="Times New Roman"/>
          <w:sz w:val="24"/>
          <w:szCs w:val="24"/>
        </w:rPr>
        <w:t xml:space="preserve"> вправе</w:t>
      </w:r>
      <w:r w:rsidR="00BE22EF" w:rsidRPr="009478AD">
        <w:rPr>
          <w:rFonts w:ascii="Times New Roman" w:hAnsi="Times New Roman" w:cs="Times New Roman"/>
          <w:sz w:val="24"/>
          <w:szCs w:val="24"/>
        </w:rPr>
        <w:t xml:space="preserve"> предусмотреть дополнительные требования </w:t>
      </w:r>
      <w:r w:rsidR="00BE22EF" w:rsidRPr="009478AD">
        <w:rPr>
          <w:rFonts w:ascii="Times New Roman" w:hAnsi="Times New Roman" w:cs="Times New Roman"/>
          <w:sz w:val="24"/>
          <w:szCs w:val="24"/>
        </w:rPr>
        <w:br/>
        <w:t>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8.6. П</w:t>
      </w:r>
      <w:r w:rsidR="00BE22EF" w:rsidRPr="009478AD">
        <w:rPr>
          <w:rFonts w:ascii="Times New Roman" w:hAnsi="Times New Roman" w:cs="Times New Roman"/>
          <w:sz w:val="24"/>
          <w:szCs w:val="24"/>
        </w:rPr>
        <w:t>ерече</w:t>
      </w:r>
      <w:r w:rsidRPr="009478AD">
        <w:rPr>
          <w:rFonts w:ascii="Times New Roman" w:hAnsi="Times New Roman" w:cs="Times New Roman"/>
          <w:sz w:val="24"/>
          <w:szCs w:val="24"/>
        </w:rPr>
        <w:t>нь</w:t>
      </w:r>
      <w:r w:rsidR="00BE22EF" w:rsidRPr="009478AD">
        <w:rPr>
          <w:rFonts w:ascii="Times New Roman" w:hAnsi="Times New Roman" w:cs="Times New Roman"/>
          <w:sz w:val="24"/>
          <w:szCs w:val="24"/>
        </w:rPr>
        <w:t xml:space="preserve"> оснований для отказа в допуске к участию </w:t>
      </w:r>
      <w:r w:rsidR="00BE22EF" w:rsidRPr="009478AD">
        <w:rPr>
          <w:rFonts w:ascii="Times New Roman" w:hAnsi="Times New Roman" w:cs="Times New Roman"/>
          <w:sz w:val="24"/>
          <w:szCs w:val="24"/>
        </w:rPr>
        <w:br/>
        <w:t>в конкурентной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8.6.1. непредставление документов, установленных документацией </w:t>
      </w:r>
      <w:r w:rsidRPr="009478AD">
        <w:rPr>
          <w:rFonts w:ascii="Times New Roman" w:hAnsi="Times New Roman" w:cs="Times New Roman"/>
          <w:sz w:val="24"/>
          <w:szCs w:val="24"/>
        </w:rPr>
        <w:br/>
        <w:t>о закупке (извещением о закупке) либо наличия в таких документах недостоверных сведений;</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8.6.2. несоответствие участника закупки требованиям, установленным документацией о закупке (извещением о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8.6.3. непредставление документа или копии документа, подтверждающего внесение денежных сре</w:t>
      </w:r>
      <w:proofErr w:type="gramStart"/>
      <w:r w:rsidRPr="009478AD">
        <w:rPr>
          <w:rFonts w:ascii="Times New Roman" w:hAnsi="Times New Roman" w:cs="Times New Roman"/>
          <w:sz w:val="24"/>
          <w:szCs w:val="24"/>
        </w:rPr>
        <w:t>дств в к</w:t>
      </w:r>
      <w:proofErr w:type="gramEnd"/>
      <w:r w:rsidRPr="009478AD">
        <w:rPr>
          <w:rFonts w:ascii="Times New Roman" w:hAnsi="Times New Roman" w:cs="Times New Roman"/>
          <w:sz w:val="24"/>
          <w:szCs w:val="24"/>
        </w:rPr>
        <w:t>ачестве обеспечения заявки на участие в закупке, если требование обеспечения таких заявок указано в документации о закупке (извещении о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8.6.4. несоответствие заявки на участие требованиям документации </w:t>
      </w:r>
      <w:r w:rsidRPr="009478AD">
        <w:rPr>
          <w:rFonts w:ascii="Times New Roman" w:hAnsi="Times New Roman" w:cs="Times New Roman"/>
          <w:sz w:val="24"/>
          <w:szCs w:val="24"/>
        </w:rPr>
        <w:br/>
        <w:t>о закупке (извещения о закупке), в том числе наличия в таких заявках предложения о цене договора, превышающей установленную начальную (максимальную) цену договора;</w:t>
      </w:r>
    </w:p>
    <w:p w:rsidR="00BE22EF" w:rsidRPr="009478AD" w:rsidRDefault="00380D8C"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8.6.5. в случае если</w:t>
      </w:r>
      <w:r w:rsidR="00BE22EF" w:rsidRPr="009478AD">
        <w:rPr>
          <w:rFonts w:ascii="Times New Roman" w:hAnsi="Times New Roman" w:cs="Times New Roman"/>
          <w:sz w:val="24"/>
          <w:szCs w:val="24"/>
        </w:rPr>
        <w:t xml:space="preserve"> Заказчик, </w:t>
      </w:r>
      <w:r w:rsidR="00020119" w:rsidRPr="009478AD">
        <w:rPr>
          <w:rFonts w:ascii="Times New Roman" w:hAnsi="Times New Roman" w:cs="Times New Roman"/>
          <w:sz w:val="24"/>
          <w:szCs w:val="24"/>
        </w:rPr>
        <w:t>Комиссия</w:t>
      </w:r>
      <w:r w:rsidRPr="009478AD">
        <w:rPr>
          <w:rFonts w:ascii="Times New Roman" w:hAnsi="Times New Roman" w:cs="Times New Roman"/>
          <w:sz w:val="24"/>
          <w:szCs w:val="24"/>
        </w:rPr>
        <w:t xml:space="preserve"> обнаружат, </w:t>
      </w:r>
      <w:r w:rsidR="00BE22EF" w:rsidRPr="009478AD">
        <w:rPr>
          <w:rFonts w:ascii="Times New Roman" w:hAnsi="Times New Roman" w:cs="Times New Roman"/>
          <w:sz w:val="24"/>
          <w:szCs w:val="24"/>
        </w:rPr>
        <w:t>что участник закупки представил в составе своей заявки недостоверную информацию, в том числе в отноше</w:t>
      </w:r>
      <w:r w:rsidRPr="009478AD">
        <w:rPr>
          <w:rFonts w:ascii="Times New Roman" w:hAnsi="Times New Roman" w:cs="Times New Roman"/>
          <w:sz w:val="24"/>
          <w:szCs w:val="24"/>
        </w:rPr>
        <w:t>нии его квалификационных данных</w:t>
      </w:r>
      <w:r w:rsidR="00870B37" w:rsidRPr="009478AD">
        <w:rPr>
          <w:rFonts w:ascii="Times New Roman" w:hAnsi="Times New Roman" w:cs="Times New Roman"/>
          <w:sz w:val="24"/>
          <w:szCs w:val="24"/>
        </w:rPr>
        <w:t xml:space="preserve">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roofErr w:type="gramEnd"/>
    </w:p>
    <w:p w:rsidR="001E26CB" w:rsidRPr="009478AD" w:rsidRDefault="001E26CB"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132"/>
      <w:bookmarkEnd w:id="12"/>
    </w:p>
    <w:p w:rsidR="00BE22EF" w:rsidRPr="009478AD" w:rsidRDefault="001E26CB"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78AD">
        <w:rPr>
          <w:rFonts w:ascii="Times New Roman" w:hAnsi="Times New Roman" w:cs="Times New Roman"/>
          <w:b/>
          <w:sz w:val="24"/>
          <w:szCs w:val="24"/>
        </w:rPr>
        <w:t xml:space="preserve">9. </w:t>
      </w:r>
      <w:r w:rsidR="005B0A01" w:rsidRPr="009478AD">
        <w:rPr>
          <w:rFonts w:ascii="Times New Roman" w:hAnsi="Times New Roman" w:cs="Times New Roman"/>
          <w:b/>
          <w:sz w:val="24"/>
          <w:szCs w:val="24"/>
        </w:rPr>
        <w:t>Порядок подготовки,</w:t>
      </w:r>
      <w:r w:rsidR="00BE22EF" w:rsidRPr="009478AD">
        <w:rPr>
          <w:rFonts w:ascii="Times New Roman" w:hAnsi="Times New Roman" w:cs="Times New Roman"/>
          <w:b/>
          <w:sz w:val="24"/>
          <w:szCs w:val="24"/>
        </w:rPr>
        <w:t xml:space="preserve"> </w:t>
      </w:r>
      <w:r w:rsidR="0037031C" w:rsidRPr="009478AD">
        <w:rPr>
          <w:rFonts w:ascii="Times New Roman" w:hAnsi="Times New Roman" w:cs="Times New Roman"/>
          <w:b/>
          <w:sz w:val="24"/>
          <w:szCs w:val="24"/>
        </w:rPr>
        <w:t xml:space="preserve">общие требования к </w:t>
      </w:r>
      <w:r w:rsidR="00BE22EF" w:rsidRPr="009478AD">
        <w:rPr>
          <w:rFonts w:ascii="Times New Roman" w:hAnsi="Times New Roman" w:cs="Times New Roman"/>
          <w:b/>
          <w:sz w:val="24"/>
          <w:szCs w:val="24"/>
        </w:rPr>
        <w:t>проведени</w:t>
      </w:r>
      <w:r w:rsidR="0037031C" w:rsidRPr="009478AD">
        <w:rPr>
          <w:rFonts w:ascii="Times New Roman" w:hAnsi="Times New Roman" w:cs="Times New Roman"/>
          <w:b/>
          <w:sz w:val="24"/>
          <w:szCs w:val="24"/>
        </w:rPr>
        <w:t>ю</w:t>
      </w:r>
      <w:r w:rsidR="00BE22EF" w:rsidRPr="009478AD">
        <w:rPr>
          <w:rFonts w:ascii="Times New Roman" w:hAnsi="Times New Roman" w:cs="Times New Roman"/>
          <w:b/>
          <w:sz w:val="24"/>
          <w:szCs w:val="24"/>
        </w:rPr>
        <w:t xml:space="preserve"> закупок</w:t>
      </w:r>
      <w:r w:rsidR="005B0A01" w:rsidRPr="009478AD">
        <w:rPr>
          <w:rFonts w:ascii="Times New Roman" w:hAnsi="Times New Roman" w:cs="Times New Roman"/>
          <w:b/>
          <w:sz w:val="24"/>
          <w:szCs w:val="24"/>
        </w:rPr>
        <w:t>, особенности осуществления отдельных закупок</w:t>
      </w:r>
    </w:p>
    <w:p w:rsidR="001E26CB" w:rsidRPr="009478AD" w:rsidRDefault="001E26CB" w:rsidP="00603512">
      <w:pPr>
        <w:widowControl w:val="0"/>
        <w:autoSpaceDE w:val="0"/>
        <w:autoSpaceDN w:val="0"/>
        <w:adjustRightInd w:val="0"/>
        <w:spacing w:after="0" w:line="240" w:lineRule="auto"/>
        <w:outlineLvl w:val="1"/>
        <w:rPr>
          <w:rFonts w:ascii="Times New Roman" w:hAnsi="Times New Roman" w:cs="Times New Roman"/>
          <w:sz w:val="24"/>
          <w:szCs w:val="24"/>
        </w:rPr>
      </w:pPr>
    </w:p>
    <w:p w:rsidR="00BE22EF" w:rsidRPr="009478AD" w:rsidRDefault="00BE22EF" w:rsidP="008023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78AD">
        <w:rPr>
          <w:rFonts w:ascii="Times New Roman" w:hAnsi="Times New Roman" w:cs="Times New Roman"/>
          <w:b/>
          <w:sz w:val="24"/>
          <w:szCs w:val="24"/>
        </w:rPr>
        <w:lastRenderedPageBreak/>
        <w:t>9.1. Требования к составу заявки участника</w:t>
      </w:r>
      <w:r w:rsidR="001E26CB" w:rsidRPr="009478AD">
        <w:rPr>
          <w:rFonts w:ascii="Times New Roman" w:hAnsi="Times New Roman" w:cs="Times New Roman"/>
          <w:b/>
          <w:sz w:val="24"/>
          <w:szCs w:val="24"/>
        </w:rPr>
        <w:t>.</w:t>
      </w:r>
    </w:p>
    <w:p w:rsidR="0080237B" w:rsidRPr="009478AD" w:rsidRDefault="0080237B" w:rsidP="0080237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 требования к составу заявки участников конкурентной закупки (за исключением запроса котировок):</w:t>
      </w:r>
    </w:p>
    <w:p w:rsidR="00BE22EF" w:rsidRPr="009478AD"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9.1.1.1. указание фирменного наименования (наименования), сведения </w:t>
      </w:r>
      <w:r w:rsidRPr="009478AD">
        <w:rPr>
          <w:rFonts w:ascii="Times New Roman" w:hAnsi="Times New Roman" w:cs="Times New Roman"/>
          <w:sz w:val="24"/>
          <w:szCs w:val="24"/>
        </w:rPr>
        <w:br/>
        <w:t xml:space="preserve">об организационно-правовой форме, о месте нахождения, почтовый адрес </w:t>
      </w:r>
      <w:r w:rsidRPr="009478AD">
        <w:rPr>
          <w:rFonts w:ascii="Times New Roman" w:hAnsi="Times New Roman" w:cs="Times New Roman"/>
          <w:sz w:val="24"/>
          <w:szCs w:val="24"/>
        </w:rPr>
        <w:br/>
        <w:t>(для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BE22EF" w:rsidRPr="009478AD"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9.1.1.2. копии учредительных документов участника закупки </w:t>
      </w:r>
      <w:r w:rsidRPr="009478AD">
        <w:rPr>
          <w:rFonts w:ascii="Times New Roman" w:hAnsi="Times New Roman" w:cs="Times New Roman"/>
          <w:sz w:val="24"/>
          <w:szCs w:val="24"/>
        </w:rPr>
        <w:br/>
        <w:t>(для юридических лиц);</w:t>
      </w:r>
    </w:p>
    <w:p w:rsidR="00BE22EF" w:rsidRPr="009478AD"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9.1.1.3. полученная не ранее чем за 6 </w:t>
      </w:r>
      <w:r w:rsidR="002B50A8" w:rsidRPr="009478AD">
        <w:rPr>
          <w:rFonts w:ascii="Times New Roman" w:hAnsi="Times New Roman" w:cs="Times New Roman"/>
          <w:sz w:val="24"/>
          <w:szCs w:val="24"/>
        </w:rPr>
        <w:t xml:space="preserve">(шесть) </w:t>
      </w:r>
      <w:r w:rsidRPr="009478AD">
        <w:rPr>
          <w:rFonts w:ascii="Times New Roman" w:hAnsi="Times New Roman" w:cs="Times New Roman"/>
          <w:sz w:val="24"/>
          <w:szCs w:val="24"/>
        </w:rPr>
        <w:t>месяцев до дня размещения в ЕИС извещения о проведении закупки выписка из Единого государственного реестра юридических лиц или нотариально</w:t>
      </w:r>
      <w:r w:rsidR="00020119" w:rsidRPr="009478AD">
        <w:rPr>
          <w:rFonts w:ascii="Times New Roman" w:hAnsi="Times New Roman" w:cs="Times New Roman"/>
          <w:sz w:val="24"/>
          <w:szCs w:val="24"/>
        </w:rPr>
        <w:t xml:space="preserve"> заверенная копия такой выписки </w:t>
      </w:r>
      <w:r w:rsidRPr="009478AD">
        <w:rPr>
          <w:rFonts w:ascii="Times New Roman" w:hAnsi="Times New Roman" w:cs="Times New Roman"/>
          <w:sz w:val="24"/>
          <w:szCs w:val="24"/>
        </w:rPr>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w:t>
      </w:r>
      <w:proofErr w:type="gramEnd"/>
      <w:r w:rsidRPr="009478AD">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w:t>
      </w:r>
      <w:r w:rsidR="002B50A8" w:rsidRPr="009478AD">
        <w:rPr>
          <w:rFonts w:ascii="Times New Roman" w:hAnsi="Times New Roman" w:cs="Times New Roman"/>
          <w:sz w:val="24"/>
          <w:szCs w:val="24"/>
        </w:rPr>
        <w:t xml:space="preserve">(шесть) </w:t>
      </w:r>
      <w:r w:rsidRPr="009478AD">
        <w:rPr>
          <w:rFonts w:ascii="Times New Roman" w:hAnsi="Times New Roman" w:cs="Times New Roman"/>
          <w:sz w:val="24"/>
          <w:szCs w:val="24"/>
        </w:rPr>
        <w:t>месяцев до дня размещения в ЕИС извещения о проведении закупки;</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9.1.1.4. документ, подтверждающий полномочия лица на осуществление действий от имени участника закупки;</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9.1.1.5. документы, подтверждающие квалификацию участника закупки, </w:t>
      </w:r>
      <w:r w:rsidRPr="009478AD">
        <w:rPr>
          <w:rFonts w:ascii="Times New Roman" w:hAnsi="Times New Roman" w:cs="Times New Roman"/>
          <w:sz w:val="24"/>
          <w:szCs w:val="24"/>
        </w:rPr>
        <w:br/>
        <w:t>а также документы, подтверждающие соответствие дополнительным требованиям, в случае если в документации о закупке установлен такой критерий оценки заявок;</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9.1.1.6. решение об одобрении крупной сделки либо копия такого решения в</w:t>
      </w:r>
      <w:r w:rsidR="00500A62" w:rsidRPr="009478AD">
        <w:rPr>
          <w:rFonts w:ascii="Times New Roman" w:hAnsi="Times New Roman" w:cs="Times New Roman"/>
          <w:sz w:val="24"/>
          <w:szCs w:val="24"/>
        </w:rPr>
        <w:t xml:space="preserve"> </w:t>
      </w:r>
      <w:r w:rsidRPr="009478AD">
        <w:rPr>
          <w:rFonts w:ascii="Times New Roman" w:hAnsi="Times New Roman" w:cs="Times New Roman"/>
          <w:sz w:val="24"/>
          <w:szCs w:val="24"/>
        </w:rPr>
        <w:t>случае, если требование о необх</w:t>
      </w:r>
      <w:r w:rsidR="00500A62" w:rsidRPr="009478AD">
        <w:rPr>
          <w:rFonts w:ascii="Times New Roman" w:hAnsi="Times New Roman" w:cs="Times New Roman"/>
          <w:sz w:val="24"/>
          <w:szCs w:val="24"/>
        </w:rPr>
        <w:t xml:space="preserve">одимости наличия такого решения </w:t>
      </w:r>
      <w:r w:rsidRPr="009478AD">
        <w:rPr>
          <w:rFonts w:ascii="Times New Roman" w:hAnsi="Times New Roman" w:cs="Times New Roman"/>
          <w:sz w:val="24"/>
          <w:szCs w:val="24"/>
        </w:rP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w:t>
      </w:r>
      <w:proofErr w:type="gramEnd"/>
      <w:r w:rsidRPr="009478AD">
        <w:rPr>
          <w:rFonts w:ascii="Times New Roman" w:hAnsi="Times New Roman" w:cs="Times New Roman"/>
          <w:sz w:val="24"/>
          <w:szCs w:val="24"/>
        </w:rPr>
        <w:t xml:space="preserve"> указанием случаев:</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9.1.1.6.1.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9478AD">
        <w:rPr>
          <w:rFonts w:ascii="Times New Roman" w:hAnsi="Times New Roman" w:cs="Times New Roman"/>
          <w:sz w:val="24"/>
          <w:szCs w:val="24"/>
        </w:rPr>
        <w:t>дств в к</w:t>
      </w:r>
      <w:proofErr w:type="gramEnd"/>
      <w:r w:rsidRPr="009478AD">
        <w:rPr>
          <w:rFonts w:ascii="Times New Roman" w:hAnsi="Times New Roman" w:cs="Times New Roman"/>
          <w:sz w:val="24"/>
          <w:szCs w:val="24"/>
        </w:rPr>
        <w:t>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9.1.1.6.2.  если получение указанного решения до истечения срока подачи заявок на участие в закупке для участника </w:t>
      </w:r>
      <w:proofErr w:type="gramStart"/>
      <w:r w:rsidRPr="009478AD">
        <w:rPr>
          <w:rFonts w:ascii="Times New Roman" w:hAnsi="Times New Roman" w:cs="Times New Roman"/>
          <w:sz w:val="24"/>
          <w:szCs w:val="24"/>
        </w:rPr>
        <w:t>закупки</w:t>
      </w:r>
      <w:proofErr w:type="gramEnd"/>
      <w:r w:rsidRPr="009478AD">
        <w:rPr>
          <w:rFonts w:ascii="Times New Roman" w:hAnsi="Times New Roman" w:cs="Times New Roman"/>
          <w:sz w:val="24"/>
          <w:szCs w:val="24"/>
        </w:rPr>
        <w:t xml:space="preserve"> невозможно в силу необходимости соблюдения установленного п</w:t>
      </w:r>
      <w:r w:rsidR="00380D8C" w:rsidRPr="009478AD">
        <w:rPr>
          <w:rFonts w:ascii="Times New Roman" w:hAnsi="Times New Roman" w:cs="Times New Roman"/>
          <w:sz w:val="24"/>
          <w:szCs w:val="24"/>
        </w:rPr>
        <w:t xml:space="preserve">орядка созыва заседания органа, </w:t>
      </w:r>
      <w:r w:rsidRPr="009478AD">
        <w:rPr>
          <w:rFonts w:ascii="Times New Roman" w:hAnsi="Times New Roman" w:cs="Times New Roman"/>
          <w:sz w:val="24"/>
          <w:szCs w:val="24"/>
        </w:rPr>
        <w:t>к компетенции которого относится вопрос об одобрении крупных сделок, участник закупки обязан представить п</w:t>
      </w:r>
      <w:r w:rsidR="00380D8C" w:rsidRPr="009478AD">
        <w:rPr>
          <w:rFonts w:ascii="Times New Roman" w:hAnsi="Times New Roman" w:cs="Times New Roman"/>
          <w:sz w:val="24"/>
          <w:szCs w:val="24"/>
        </w:rPr>
        <w:t xml:space="preserve">исьмо, содержащее обязательство </w:t>
      </w:r>
      <w:r w:rsidRPr="009478AD">
        <w:rPr>
          <w:rFonts w:ascii="Times New Roman" w:hAnsi="Times New Roman" w:cs="Times New Roman"/>
          <w:sz w:val="24"/>
          <w:szCs w:val="24"/>
        </w:rPr>
        <w:t>в случае признания его победителем закупки до момента заключения договора;</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9.1.1.7.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9.1.1.8. документы, подтверждающие соответствие участника закупки требованиям, установленным в подпункте 8.1.1 пункта 8.1 Положения, или копии этих документов;</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00880A92" w:rsidRPr="009478AD">
        <w:rPr>
          <w:rFonts w:ascii="Times New Roman" w:hAnsi="Times New Roman" w:cs="Times New Roman"/>
          <w:sz w:val="24"/>
          <w:szCs w:val="24"/>
        </w:rPr>
        <w:t>исхождения поставляемых товаров.</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 xml:space="preserve">9.1.2. </w:t>
      </w:r>
      <w:r w:rsidR="00880A92" w:rsidRPr="009478AD">
        <w:rPr>
          <w:rFonts w:ascii="Times New Roman" w:hAnsi="Times New Roman" w:cs="Times New Roman"/>
          <w:sz w:val="24"/>
          <w:szCs w:val="24"/>
          <w:lang w:eastAsia="ru-RU"/>
        </w:rPr>
        <w:t>Т</w:t>
      </w:r>
      <w:r w:rsidRPr="009478AD">
        <w:rPr>
          <w:rFonts w:ascii="Times New Roman" w:hAnsi="Times New Roman" w:cs="Times New Roman"/>
          <w:sz w:val="24"/>
          <w:szCs w:val="24"/>
          <w:lang w:eastAsia="ru-RU"/>
        </w:rPr>
        <w:t>ребовани</w:t>
      </w:r>
      <w:r w:rsidR="00880A92" w:rsidRPr="009478AD">
        <w:rPr>
          <w:rFonts w:ascii="Times New Roman" w:hAnsi="Times New Roman" w:cs="Times New Roman"/>
          <w:sz w:val="24"/>
          <w:szCs w:val="24"/>
          <w:lang w:eastAsia="ru-RU"/>
        </w:rPr>
        <w:t>я</w:t>
      </w:r>
      <w:r w:rsidRPr="009478AD">
        <w:rPr>
          <w:rFonts w:ascii="Times New Roman" w:hAnsi="Times New Roman" w:cs="Times New Roman"/>
          <w:sz w:val="24"/>
          <w:szCs w:val="24"/>
          <w:lang w:eastAsia="ru-RU"/>
        </w:rPr>
        <w:t xml:space="preserve"> к составу заявки на участие в запросе котировок:</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9.1.2.1. наименование, место нахождения, почтовый адрес, адрес электронной почты, номер контактного телефона, ответственное должностное лицо участника;</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9.1.2.2. предложение о цене договора;</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lastRenderedPageBreak/>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9.1.2.4. документы, подтверждающие соответствие участника закупки требованиям, установленным в подпункте 8.2.1 пункта 8.2 настоящего Положения, или копии этих документов;</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9.1.2.5. указание (декларирование)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9.1.3. Заказчик</w:t>
      </w:r>
      <w:r w:rsidR="00880A92" w:rsidRPr="009478AD">
        <w:rPr>
          <w:rFonts w:ascii="Times New Roman" w:hAnsi="Times New Roman" w:cs="Times New Roman"/>
          <w:sz w:val="24"/>
          <w:szCs w:val="24"/>
          <w:lang w:eastAsia="ru-RU"/>
        </w:rPr>
        <w:t xml:space="preserve"> вправе установить</w:t>
      </w:r>
      <w:r w:rsidRPr="009478AD">
        <w:rPr>
          <w:rFonts w:ascii="Times New Roman" w:hAnsi="Times New Roman" w:cs="Times New Roman"/>
          <w:sz w:val="24"/>
          <w:szCs w:val="24"/>
          <w:lang w:eastAsia="ru-RU"/>
        </w:rPr>
        <w:t xml:space="preserve"> требовани</w:t>
      </w:r>
      <w:r w:rsidR="00880A92" w:rsidRPr="009478AD">
        <w:rPr>
          <w:rFonts w:ascii="Times New Roman" w:hAnsi="Times New Roman" w:cs="Times New Roman"/>
          <w:sz w:val="24"/>
          <w:szCs w:val="24"/>
          <w:lang w:eastAsia="ru-RU"/>
        </w:rPr>
        <w:t>я</w:t>
      </w:r>
      <w:r w:rsidRPr="009478AD">
        <w:rPr>
          <w:rFonts w:ascii="Times New Roman" w:hAnsi="Times New Roman" w:cs="Times New Roman"/>
          <w:sz w:val="24"/>
          <w:szCs w:val="24"/>
          <w:lang w:eastAsia="ru-RU"/>
        </w:rPr>
        <w:t xml:space="preserve"> к составу заявки запроса котировок аналогично требованиям, указанным в подпункте 9.1.1 Положения.</w:t>
      </w:r>
    </w:p>
    <w:p w:rsidR="0080237B" w:rsidRPr="009478AD" w:rsidRDefault="0080237B" w:rsidP="0080237B">
      <w:pPr>
        <w:widowControl w:val="0"/>
        <w:autoSpaceDE w:val="0"/>
        <w:autoSpaceDN w:val="0"/>
        <w:adjustRightInd w:val="0"/>
        <w:spacing w:after="0" w:line="240" w:lineRule="auto"/>
        <w:jc w:val="center"/>
        <w:rPr>
          <w:rFonts w:ascii="Times New Roman" w:hAnsi="Times New Roman" w:cs="Times New Roman"/>
          <w:b/>
          <w:sz w:val="24"/>
          <w:szCs w:val="24"/>
        </w:rPr>
      </w:pPr>
    </w:p>
    <w:p w:rsidR="00BE22EF" w:rsidRPr="009478AD" w:rsidRDefault="00380D8C" w:rsidP="0080237B">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9.2. Сроки размещения информации в ЕИС</w:t>
      </w:r>
      <w:r w:rsidR="00D05E19" w:rsidRPr="009478AD">
        <w:rPr>
          <w:rFonts w:ascii="Times New Roman" w:hAnsi="Times New Roman" w:cs="Times New Roman"/>
          <w:b/>
          <w:sz w:val="24"/>
          <w:szCs w:val="24"/>
        </w:rPr>
        <w:t>.</w:t>
      </w:r>
    </w:p>
    <w:p w:rsidR="0080237B" w:rsidRPr="009478AD" w:rsidRDefault="0080237B" w:rsidP="0080237B">
      <w:pPr>
        <w:widowControl w:val="0"/>
        <w:autoSpaceDE w:val="0"/>
        <w:autoSpaceDN w:val="0"/>
        <w:adjustRightInd w:val="0"/>
        <w:spacing w:after="0" w:line="240" w:lineRule="auto"/>
        <w:jc w:val="center"/>
        <w:rPr>
          <w:rFonts w:ascii="Times New Roman" w:hAnsi="Times New Roman" w:cs="Times New Roman"/>
          <w:b/>
          <w:sz w:val="24"/>
          <w:szCs w:val="24"/>
        </w:rPr>
      </w:pPr>
    </w:p>
    <w:p w:rsidR="00ED44E2" w:rsidRPr="009478AD" w:rsidRDefault="00880A9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9.2.1. С</w:t>
      </w:r>
      <w:r w:rsidR="00ED44E2" w:rsidRPr="009478AD">
        <w:rPr>
          <w:rFonts w:ascii="Times New Roman" w:hAnsi="Times New Roman" w:cs="Times New Roman"/>
          <w:sz w:val="24"/>
          <w:szCs w:val="24"/>
        </w:rPr>
        <w:t>роки размещения информации о проведении конкурентных закупок:</w:t>
      </w:r>
    </w:p>
    <w:tbl>
      <w:tblPr>
        <w:tblStyle w:val="afffff0"/>
        <w:tblW w:w="0" w:type="auto"/>
        <w:tblLook w:val="04A0"/>
      </w:tblPr>
      <w:tblGrid>
        <w:gridCol w:w="1105"/>
        <w:gridCol w:w="3824"/>
        <w:gridCol w:w="4984"/>
      </w:tblGrid>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1.</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Извещение о проведении закупки</w:t>
            </w:r>
          </w:p>
        </w:tc>
        <w:tc>
          <w:tcPr>
            <w:tcW w:w="4984" w:type="dxa"/>
          </w:tcPr>
          <w:p w:rsidR="00ED44E2" w:rsidRPr="009478AD" w:rsidRDefault="00ED44E2" w:rsidP="00603512">
            <w:pPr>
              <w:jc w:val="both"/>
              <w:rPr>
                <w:rFonts w:ascii="Times New Roman" w:eastAsia="Times New Roman" w:hAnsi="Times New Roman"/>
                <w:sz w:val="24"/>
                <w:szCs w:val="24"/>
              </w:rPr>
            </w:pPr>
            <w:r w:rsidRPr="009478AD">
              <w:rPr>
                <w:rFonts w:ascii="Times New Roman" w:hAnsi="Times New Roman"/>
                <w:sz w:val="24"/>
                <w:szCs w:val="24"/>
              </w:rPr>
              <w:t>Конкурс и электронный аукцион – не менее чем за пятнадцать дней до даты окончания срока подачи заявок на участие в закупке</w:t>
            </w:r>
            <w:r w:rsidRPr="009478AD">
              <w:rPr>
                <w:rFonts w:ascii="Times New Roman" w:eastAsia="Times New Roman" w:hAnsi="Times New Roman"/>
                <w:sz w:val="24"/>
                <w:szCs w:val="24"/>
              </w:rPr>
              <w:t>.</w:t>
            </w:r>
          </w:p>
          <w:p w:rsidR="00ED44E2" w:rsidRPr="009478AD" w:rsidRDefault="00ED44E2" w:rsidP="00603512">
            <w:pPr>
              <w:jc w:val="both"/>
              <w:rPr>
                <w:rFonts w:ascii="Times New Roman" w:eastAsia="Times New Roman" w:hAnsi="Times New Roman"/>
                <w:sz w:val="24"/>
                <w:szCs w:val="24"/>
              </w:rPr>
            </w:pPr>
            <w:r w:rsidRPr="009478AD">
              <w:rPr>
                <w:rFonts w:ascii="Times New Roman" w:eastAsia="Times New Roman" w:hAnsi="Times New Roman"/>
                <w:sz w:val="24"/>
                <w:szCs w:val="24"/>
              </w:rPr>
              <w:t>Запрос котировок –</w:t>
            </w:r>
            <w:r w:rsidR="00D05E19" w:rsidRPr="009478AD">
              <w:rPr>
                <w:rFonts w:ascii="Times New Roman" w:eastAsia="Times New Roman" w:hAnsi="Times New Roman"/>
                <w:sz w:val="24"/>
                <w:szCs w:val="24"/>
              </w:rPr>
              <w:t xml:space="preserve"> </w:t>
            </w:r>
            <w:r w:rsidRPr="009478AD">
              <w:rPr>
                <w:rFonts w:ascii="Times New Roman" w:hAnsi="Times New Roman"/>
                <w:sz w:val="24"/>
                <w:szCs w:val="24"/>
              </w:rPr>
              <w:t>не менее чем за пять рабочих дней до даты окончания срока подачи заявок на участие в закупке</w:t>
            </w:r>
            <w:r w:rsidRPr="009478AD">
              <w:rPr>
                <w:rFonts w:ascii="Times New Roman" w:eastAsia="Times New Roman" w:hAnsi="Times New Roman"/>
                <w:sz w:val="24"/>
                <w:szCs w:val="24"/>
              </w:rPr>
              <w:t>.</w:t>
            </w:r>
          </w:p>
          <w:p w:rsidR="00ED44E2" w:rsidRPr="009478AD" w:rsidRDefault="00ED44E2" w:rsidP="00603512">
            <w:pPr>
              <w:jc w:val="both"/>
              <w:rPr>
                <w:rFonts w:ascii="Times New Roman" w:eastAsia="Times New Roman" w:hAnsi="Times New Roman"/>
                <w:sz w:val="24"/>
                <w:szCs w:val="24"/>
              </w:rPr>
            </w:pPr>
            <w:r w:rsidRPr="009478AD">
              <w:rPr>
                <w:rFonts w:ascii="Times New Roman" w:eastAsia="Times New Roman" w:hAnsi="Times New Roman"/>
                <w:sz w:val="24"/>
                <w:szCs w:val="24"/>
              </w:rPr>
              <w:t xml:space="preserve">Запрос предложений – не </w:t>
            </w:r>
            <w:r w:rsidRPr="009478AD">
              <w:rPr>
                <w:rFonts w:ascii="Times New Roman" w:hAnsi="Times New Roman"/>
                <w:sz w:val="24"/>
                <w:szCs w:val="24"/>
              </w:rPr>
              <w:t>менее чем за семь рабочих дней до даты окончания срока подачи заявок на участие в закупке</w:t>
            </w:r>
            <w:r w:rsidRPr="009478AD">
              <w:rPr>
                <w:rFonts w:ascii="Times New Roman" w:eastAsia="Times New Roman" w:hAnsi="Times New Roman"/>
                <w:sz w:val="24"/>
                <w:szCs w:val="24"/>
              </w:rPr>
              <w:t>.</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2.</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 xml:space="preserve">Извещение с </w:t>
            </w:r>
            <w:proofErr w:type="gramStart"/>
            <w:r w:rsidRPr="009478AD">
              <w:rPr>
                <w:rFonts w:ascii="Times New Roman" w:eastAsia="Times New Roman" w:hAnsi="Times New Roman"/>
                <w:color w:val="000000" w:themeColor="text1"/>
                <w:sz w:val="24"/>
                <w:szCs w:val="24"/>
              </w:rPr>
              <w:t>внесенными</w:t>
            </w:r>
            <w:proofErr w:type="gramEnd"/>
            <w:r w:rsidRPr="009478AD">
              <w:rPr>
                <w:rFonts w:ascii="Times New Roman" w:eastAsia="Times New Roman" w:hAnsi="Times New Roman"/>
                <w:color w:val="000000" w:themeColor="text1"/>
                <w:sz w:val="24"/>
                <w:szCs w:val="24"/>
              </w:rPr>
              <w:t xml:space="preserve"> в него изменений</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В течение трех рабочих дней с момента принятия решения о внесении изменений</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3.</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Документация о проводимой закупке</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Размещается одновременно с извещением</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4.</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Разъяснение документации</w:t>
            </w:r>
            <w:r w:rsidR="00D05E19" w:rsidRPr="009478AD">
              <w:rPr>
                <w:rFonts w:ascii="Times New Roman" w:eastAsia="Times New Roman" w:hAnsi="Times New Roman"/>
                <w:color w:val="000000" w:themeColor="text1"/>
                <w:sz w:val="24"/>
                <w:szCs w:val="24"/>
              </w:rPr>
              <w:t xml:space="preserve"> (извещения)</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 xml:space="preserve">В течение трех рабочих дней </w:t>
            </w:r>
            <w:proofErr w:type="gramStart"/>
            <w:r w:rsidRPr="009478AD">
              <w:rPr>
                <w:rFonts w:ascii="Times New Roman" w:eastAsia="Times New Roman" w:hAnsi="Times New Roman"/>
                <w:color w:val="000000" w:themeColor="text1"/>
                <w:sz w:val="24"/>
                <w:szCs w:val="24"/>
              </w:rPr>
              <w:t>с даты получения</w:t>
            </w:r>
            <w:proofErr w:type="gramEnd"/>
            <w:r w:rsidRPr="009478AD">
              <w:rPr>
                <w:rFonts w:ascii="Times New Roman" w:eastAsia="Times New Roman" w:hAnsi="Times New Roman"/>
                <w:color w:val="000000" w:themeColor="text1"/>
                <w:sz w:val="24"/>
                <w:szCs w:val="24"/>
              </w:rPr>
              <w:t xml:space="preserve"> соответствующего запроса</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5.</w:t>
            </w:r>
          </w:p>
        </w:tc>
        <w:tc>
          <w:tcPr>
            <w:tcW w:w="3824" w:type="dxa"/>
          </w:tcPr>
          <w:p w:rsidR="00ED44E2" w:rsidRPr="009478AD" w:rsidRDefault="00ED44E2" w:rsidP="00D05E19">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Протоколы</w:t>
            </w:r>
            <w:r w:rsidR="00D05E19" w:rsidRPr="009478AD">
              <w:rPr>
                <w:rFonts w:ascii="Times New Roman" w:eastAsia="Times New Roman" w:hAnsi="Times New Roman"/>
                <w:color w:val="000000" w:themeColor="text1"/>
                <w:sz w:val="24"/>
                <w:szCs w:val="24"/>
              </w:rPr>
              <w:t xml:space="preserve">, составляемые в ходе проведения </w:t>
            </w:r>
            <w:r w:rsidRPr="009478AD">
              <w:rPr>
                <w:rFonts w:ascii="Times New Roman" w:eastAsia="Times New Roman" w:hAnsi="Times New Roman"/>
                <w:color w:val="000000" w:themeColor="text1"/>
                <w:sz w:val="24"/>
                <w:szCs w:val="24"/>
              </w:rPr>
              <w:t>закупки и</w:t>
            </w:r>
            <w:r w:rsidR="00D05E19" w:rsidRPr="009478AD">
              <w:rPr>
                <w:rFonts w:ascii="Times New Roman" w:eastAsia="Times New Roman" w:hAnsi="Times New Roman"/>
                <w:color w:val="000000" w:themeColor="text1"/>
                <w:sz w:val="24"/>
                <w:szCs w:val="24"/>
              </w:rPr>
              <w:t xml:space="preserve"> итоговый</w:t>
            </w:r>
            <w:r w:rsidRPr="009478AD">
              <w:rPr>
                <w:rFonts w:ascii="Times New Roman" w:eastAsia="Times New Roman" w:hAnsi="Times New Roman"/>
                <w:color w:val="000000" w:themeColor="text1"/>
                <w:sz w:val="24"/>
                <w:szCs w:val="24"/>
              </w:rPr>
              <w:t xml:space="preserve"> протокол</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hAnsi="Times New Roman"/>
                <w:sz w:val="24"/>
                <w:szCs w:val="24"/>
              </w:rPr>
              <w:t>Не позднее чем через три дня со дня подписания таких протоколов</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6.</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Извещение об отмене закупки</w:t>
            </w:r>
          </w:p>
        </w:tc>
        <w:tc>
          <w:tcPr>
            <w:tcW w:w="4984" w:type="dxa"/>
          </w:tcPr>
          <w:p w:rsidR="00ED44E2" w:rsidRPr="009478AD" w:rsidRDefault="00ED44E2" w:rsidP="00603512">
            <w:pPr>
              <w:rPr>
                <w:rFonts w:ascii="Times New Roman" w:hAnsi="Times New Roman"/>
                <w:sz w:val="24"/>
                <w:szCs w:val="24"/>
              </w:rPr>
            </w:pPr>
            <w:r w:rsidRPr="009478AD">
              <w:rPr>
                <w:rFonts w:ascii="Times New Roman" w:hAnsi="Times New Roman"/>
                <w:sz w:val="24"/>
                <w:szCs w:val="24"/>
              </w:rPr>
              <w:t>В день принятия такого решения</w:t>
            </w:r>
          </w:p>
        </w:tc>
      </w:tr>
      <w:tr w:rsidR="00BA6D88" w:rsidRPr="009478AD" w:rsidTr="00187277">
        <w:tc>
          <w:tcPr>
            <w:tcW w:w="1105" w:type="dxa"/>
          </w:tcPr>
          <w:p w:rsidR="00BA6D88" w:rsidRPr="009478AD" w:rsidRDefault="00BA6D88"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 xml:space="preserve">7. </w:t>
            </w:r>
          </w:p>
        </w:tc>
        <w:tc>
          <w:tcPr>
            <w:tcW w:w="3824" w:type="dxa"/>
          </w:tcPr>
          <w:p w:rsidR="00BA6D88" w:rsidRPr="009478AD" w:rsidRDefault="00BA6D88"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Продление срока подачи заявок на участие в закупке</w:t>
            </w:r>
          </w:p>
        </w:tc>
        <w:tc>
          <w:tcPr>
            <w:tcW w:w="4984" w:type="dxa"/>
          </w:tcPr>
          <w:p w:rsidR="00BA6D88" w:rsidRPr="009478AD" w:rsidRDefault="00BA6D88"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Не позднее 1 (одного) рабочего дня, следующего за днем истечения срока подачи заявок</w:t>
            </w:r>
          </w:p>
        </w:tc>
      </w:tr>
    </w:tbl>
    <w:p w:rsidR="00ED44E2" w:rsidRPr="009478AD"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9.2.2. Заказчик вправе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rsidR="00ED44E2" w:rsidRPr="009478AD"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9.2.3. Участник закупки вправе отозвать заявку в любое время до дня окончания срока подачи заявок на участие в закупке.</w:t>
      </w:r>
    </w:p>
    <w:p w:rsidR="00ED44E2" w:rsidRPr="009478AD"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9.2.4.  </w:t>
      </w:r>
      <w:proofErr w:type="gramStart"/>
      <w:r w:rsidRPr="009478AD">
        <w:rPr>
          <w:rFonts w:ascii="Times New Roman" w:hAnsi="Times New Roman" w:cs="Times New Roman"/>
          <w:sz w:val="24"/>
          <w:szCs w:val="24"/>
        </w:rPr>
        <w:t>Предельный срок рассмотрения заявок на участие в открытом конкурсе, конкурсе в электронной форме – не более 20 (двадцати) дней со дня вскрытия конвертов с заявками или со дня открытия доступа к заявкам, поданным в форме 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 рабочих дней</w:t>
      </w:r>
      <w:proofErr w:type="gramEnd"/>
      <w:r w:rsidRPr="009478AD">
        <w:rPr>
          <w:rFonts w:ascii="Times New Roman" w:hAnsi="Times New Roman" w:cs="Times New Roman"/>
          <w:sz w:val="24"/>
          <w:szCs w:val="24"/>
        </w:rPr>
        <w:t xml:space="preserve"> со дня окончания подачи заявок, при проведении запроса предложений – не более 7 (семи) рабочих дней со дня открытия доступа к заявкам, поданным в форме электронных документов.</w:t>
      </w:r>
    </w:p>
    <w:p w:rsidR="00BA6D88" w:rsidRPr="009478AD" w:rsidRDefault="00BA6D88"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9.2.5. </w:t>
      </w: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w:t>
      </w:r>
      <w:r w:rsidRPr="009478AD">
        <w:rPr>
          <w:rFonts w:ascii="Times New Roman" w:eastAsia="Times New Roman" w:hAnsi="Times New Roman" w:cs="Times New Roman"/>
          <w:sz w:val="24"/>
          <w:szCs w:val="24"/>
          <w:lang w:eastAsia="ru-RU"/>
        </w:rPr>
        <w:lastRenderedPageBreak/>
        <w:t>извещения для соответствующего способа закупки.</w:t>
      </w:r>
    </w:p>
    <w:p w:rsidR="000D0D03" w:rsidRPr="009478AD" w:rsidRDefault="000D0D03" w:rsidP="00603512">
      <w:pPr>
        <w:pStyle w:val="Textbody"/>
        <w:tabs>
          <w:tab w:val="left" w:pos="142"/>
        </w:tabs>
        <w:spacing w:after="0" w:line="240" w:lineRule="auto"/>
        <w:ind w:left="360" w:firstLine="0"/>
        <w:jc w:val="center"/>
        <w:rPr>
          <w:b/>
          <w:sz w:val="24"/>
          <w:szCs w:val="24"/>
        </w:rPr>
      </w:pPr>
    </w:p>
    <w:p w:rsidR="004D2338" w:rsidRPr="009478AD" w:rsidRDefault="004D2338" w:rsidP="004D2338">
      <w:pPr>
        <w:pStyle w:val="3"/>
        <w:numPr>
          <w:ilvl w:val="0"/>
          <w:numId w:val="0"/>
        </w:numPr>
        <w:spacing w:before="0" w:line="240" w:lineRule="auto"/>
        <w:jc w:val="center"/>
        <w:rPr>
          <w:sz w:val="24"/>
          <w:szCs w:val="24"/>
        </w:rPr>
      </w:pPr>
      <w:r w:rsidRPr="009478AD">
        <w:rPr>
          <w:sz w:val="24"/>
          <w:szCs w:val="24"/>
        </w:rPr>
        <w:t>9.3. Проведение переторжки</w:t>
      </w:r>
    </w:p>
    <w:p w:rsidR="004D2338" w:rsidRPr="009478AD" w:rsidRDefault="004D2338" w:rsidP="004D2338">
      <w:pPr>
        <w:pStyle w:val="ConsPlusNormal"/>
        <w:ind w:firstLine="709"/>
        <w:jc w:val="both"/>
        <w:rPr>
          <w:sz w:val="24"/>
          <w:szCs w:val="24"/>
        </w:rPr>
      </w:pPr>
      <w:r w:rsidRPr="009478AD">
        <w:rPr>
          <w:sz w:val="24"/>
          <w:szCs w:val="24"/>
        </w:rPr>
        <w:t>9.3.1. Заказчик вправе применить переторжку как дополнительный элемент закупочной процедуры. Условие о возможности переторжки обязательно указывается в извещении и документации о закупке.</w:t>
      </w:r>
    </w:p>
    <w:p w:rsidR="004D2338" w:rsidRPr="009478AD" w:rsidRDefault="004D2338" w:rsidP="004D2338">
      <w:pPr>
        <w:pStyle w:val="ConsPlusNormal"/>
        <w:ind w:firstLine="708"/>
        <w:jc w:val="both"/>
        <w:rPr>
          <w:sz w:val="24"/>
          <w:szCs w:val="24"/>
        </w:rPr>
      </w:pPr>
      <w:r w:rsidRPr="009478AD">
        <w:rPr>
          <w:sz w:val="24"/>
          <w:szCs w:val="24"/>
        </w:rPr>
        <w:t>9.3.</w:t>
      </w:r>
      <w:r w:rsidR="005A014A" w:rsidRPr="009478AD">
        <w:rPr>
          <w:sz w:val="24"/>
          <w:szCs w:val="24"/>
        </w:rPr>
        <w:t>2</w:t>
      </w:r>
      <w:r w:rsidRPr="009478AD">
        <w:rPr>
          <w:sz w:val="24"/>
          <w:szCs w:val="24"/>
        </w:rPr>
        <w:t>. Переторжка может проводиться при любых конкурентных способах закупки, предусмотренных настоящим Положением</w:t>
      </w:r>
      <w:r w:rsidR="00B722E5" w:rsidRPr="009478AD">
        <w:rPr>
          <w:sz w:val="24"/>
          <w:szCs w:val="24"/>
        </w:rPr>
        <w:t>.</w:t>
      </w:r>
    </w:p>
    <w:p w:rsidR="004D2338" w:rsidRPr="009478AD" w:rsidRDefault="004D2338" w:rsidP="003B495E">
      <w:pPr>
        <w:pStyle w:val="ConsPlusNormal"/>
        <w:ind w:firstLine="708"/>
        <w:jc w:val="both"/>
        <w:rPr>
          <w:sz w:val="24"/>
          <w:szCs w:val="24"/>
        </w:rPr>
      </w:pPr>
      <w:r w:rsidRPr="009478AD">
        <w:rPr>
          <w:sz w:val="24"/>
          <w:szCs w:val="24"/>
        </w:rPr>
        <w:t>9.3.</w:t>
      </w:r>
      <w:r w:rsidR="003B495E" w:rsidRPr="009478AD">
        <w:rPr>
          <w:sz w:val="24"/>
          <w:szCs w:val="24"/>
        </w:rPr>
        <w:t>3</w:t>
      </w:r>
      <w:r w:rsidRPr="009478AD">
        <w:rPr>
          <w:sz w:val="24"/>
          <w:szCs w:val="24"/>
        </w:rPr>
        <w:t>.  В переторжке не может участвовать менее двух участников. Переторжка может быть проведена после оценки, сравнения и ранжирования не отклоненных заявок на участие в закупке.</w:t>
      </w:r>
    </w:p>
    <w:p w:rsidR="004D2338" w:rsidRPr="009478AD" w:rsidRDefault="003B495E" w:rsidP="004D2338">
      <w:pPr>
        <w:pStyle w:val="ConsPlusNormal"/>
        <w:ind w:firstLine="709"/>
        <w:jc w:val="both"/>
        <w:rPr>
          <w:sz w:val="24"/>
          <w:szCs w:val="24"/>
        </w:rPr>
      </w:pPr>
      <w:r w:rsidRPr="009478AD">
        <w:rPr>
          <w:sz w:val="24"/>
          <w:szCs w:val="24"/>
        </w:rPr>
        <w:t>9.3.4</w:t>
      </w:r>
      <w:r w:rsidR="004D2338" w:rsidRPr="009478AD">
        <w:rPr>
          <w:sz w:val="24"/>
          <w:szCs w:val="24"/>
        </w:rPr>
        <w:t xml:space="preserve">. </w:t>
      </w:r>
      <w:r w:rsidR="004D2338" w:rsidRPr="009478AD">
        <w:rPr>
          <w:color w:val="000000"/>
          <w:sz w:val="24"/>
          <w:szCs w:val="24"/>
        </w:rPr>
        <w:t>Переторжка может проводиться в течение пяти рабочих дней со дня размещения протокола рассмотрения заявок на участие в закупке в ЕИС.</w:t>
      </w:r>
    </w:p>
    <w:p w:rsidR="004D2338" w:rsidRPr="009478AD" w:rsidRDefault="003B495E" w:rsidP="004D2338">
      <w:pPr>
        <w:pStyle w:val="ConsPlusNormal"/>
        <w:ind w:firstLine="709"/>
        <w:jc w:val="both"/>
        <w:rPr>
          <w:sz w:val="24"/>
          <w:szCs w:val="24"/>
        </w:rPr>
      </w:pPr>
      <w:r w:rsidRPr="009478AD">
        <w:rPr>
          <w:sz w:val="24"/>
          <w:szCs w:val="24"/>
        </w:rPr>
        <w:t>9.3.5</w:t>
      </w:r>
      <w:r w:rsidR="004D2338" w:rsidRPr="009478AD">
        <w:rPr>
          <w:sz w:val="24"/>
          <w:szCs w:val="24"/>
        </w:rPr>
        <w:t xml:space="preserve">. </w:t>
      </w:r>
      <w:r w:rsidR="004D2338" w:rsidRPr="009478AD">
        <w:rPr>
          <w:color w:val="000000"/>
          <w:sz w:val="24"/>
          <w:szCs w:val="24"/>
        </w:rPr>
        <w:t>В переторжке имеют право участвовать те</w:t>
      </w:r>
      <w:r w:rsidR="00163484" w:rsidRPr="009478AD">
        <w:rPr>
          <w:color w:val="000000"/>
          <w:sz w:val="24"/>
          <w:szCs w:val="24"/>
        </w:rPr>
        <w:t xml:space="preserve"> участники</w:t>
      </w:r>
      <w:r w:rsidR="004D2338" w:rsidRPr="009478AD">
        <w:rPr>
          <w:color w:val="000000"/>
          <w:sz w:val="24"/>
          <w:szCs w:val="24"/>
        </w:rPr>
        <w:t>, к</w:t>
      </w:r>
      <w:r w:rsidR="00163484" w:rsidRPr="009478AD">
        <w:rPr>
          <w:color w:val="000000"/>
          <w:sz w:val="24"/>
          <w:szCs w:val="24"/>
        </w:rPr>
        <w:t>оторые</w:t>
      </w:r>
      <w:r w:rsidR="004D2338" w:rsidRPr="009478AD">
        <w:rPr>
          <w:color w:val="000000"/>
          <w:sz w:val="24"/>
          <w:szCs w:val="24"/>
        </w:rPr>
        <w:t xml:space="preserve"> был</w:t>
      </w:r>
      <w:r w:rsidR="00163484" w:rsidRPr="009478AD">
        <w:rPr>
          <w:color w:val="000000"/>
          <w:sz w:val="24"/>
          <w:szCs w:val="24"/>
        </w:rPr>
        <w:t>и</w:t>
      </w:r>
      <w:r w:rsidR="004D2338" w:rsidRPr="009478AD">
        <w:rPr>
          <w:color w:val="000000"/>
          <w:sz w:val="24"/>
          <w:szCs w:val="24"/>
        </w:rPr>
        <w:t xml:space="preserve"> </w:t>
      </w:r>
      <w:proofErr w:type="gramStart"/>
      <w:r w:rsidR="004D2338" w:rsidRPr="009478AD">
        <w:rPr>
          <w:color w:val="000000"/>
          <w:sz w:val="24"/>
          <w:szCs w:val="24"/>
        </w:rPr>
        <w:t>признан</w:t>
      </w:r>
      <w:proofErr w:type="gramEnd"/>
      <w:r w:rsidR="004D2338" w:rsidRPr="009478AD">
        <w:rPr>
          <w:color w:val="000000"/>
          <w:sz w:val="24"/>
          <w:szCs w:val="24"/>
        </w:rPr>
        <w:t xml:space="preserve"> закупочной комиссией соответствующим требованиям закупки и чьи заявки не были отклонены.</w:t>
      </w:r>
    </w:p>
    <w:p w:rsidR="004D2338" w:rsidRPr="009478AD" w:rsidRDefault="003B495E" w:rsidP="004D2338">
      <w:pPr>
        <w:pStyle w:val="ConsPlusNormal"/>
        <w:ind w:firstLine="709"/>
        <w:jc w:val="both"/>
        <w:rPr>
          <w:sz w:val="24"/>
          <w:szCs w:val="24"/>
        </w:rPr>
      </w:pPr>
      <w:r w:rsidRPr="009478AD">
        <w:rPr>
          <w:sz w:val="24"/>
          <w:szCs w:val="24"/>
        </w:rPr>
        <w:t>9.3.6</w:t>
      </w:r>
      <w:r w:rsidR="004D2338" w:rsidRPr="009478AD">
        <w:rPr>
          <w:sz w:val="24"/>
          <w:szCs w:val="24"/>
        </w:rPr>
        <w:t xml:space="preserve">. </w:t>
      </w:r>
      <w:r w:rsidR="004D2338" w:rsidRPr="009478AD">
        <w:rPr>
          <w:color w:val="000000"/>
          <w:sz w:val="24"/>
          <w:szCs w:val="24"/>
        </w:rPr>
        <w:t>Заказчик назначает дату, время и место переторжки, на которую приглашаются уполномоченные представители участников закупки путем направления им уведомлений.</w:t>
      </w:r>
    </w:p>
    <w:p w:rsidR="004D2338" w:rsidRPr="009478AD" w:rsidRDefault="004D2338" w:rsidP="004D2338">
      <w:pPr>
        <w:pStyle w:val="ConsPlusNormal"/>
        <w:ind w:firstLine="709"/>
        <w:jc w:val="both"/>
        <w:rPr>
          <w:sz w:val="24"/>
          <w:szCs w:val="24"/>
        </w:rPr>
      </w:pPr>
      <w:r w:rsidRPr="009478AD">
        <w:rPr>
          <w:sz w:val="24"/>
          <w:szCs w:val="24"/>
        </w:rPr>
        <w:t>9.3.</w:t>
      </w:r>
      <w:r w:rsidR="003B495E" w:rsidRPr="009478AD">
        <w:rPr>
          <w:sz w:val="24"/>
          <w:szCs w:val="24"/>
        </w:rPr>
        <w:t>7</w:t>
      </w:r>
      <w:r w:rsidRPr="009478AD">
        <w:rPr>
          <w:sz w:val="24"/>
          <w:szCs w:val="24"/>
        </w:rPr>
        <w:t>. Участник закупки, приглашенный на переторжку, вправе не участвовать в ней, тогда его заявка на участие в закупке остается действующей с ранее объявленной ценой.</w:t>
      </w:r>
    </w:p>
    <w:p w:rsidR="004D2338" w:rsidRPr="009478AD" w:rsidRDefault="004D2338" w:rsidP="004D2338">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9.3.</w:t>
      </w:r>
      <w:r w:rsidR="003B495E" w:rsidRPr="009478AD">
        <w:rPr>
          <w:rFonts w:ascii="Times New Roman" w:hAnsi="Times New Roman"/>
          <w:sz w:val="24"/>
          <w:szCs w:val="24"/>
        </w:rPr>
        <w:t>8</w:t>
      </w:r>
      <w:r w:rsidRPr="009478AD">
        <w:rPr>
          <w:rFonts w:ascii="Times New Roman" w:hAnsi="Times New Roman"/>
          <w:sz w:val="24"/>
          <w:szCs w:val="24"/>
        </w:rPr>
        <w:t xml:space="preserve">. </w:t>
      </w:r>
      <w:r w:rsidR="003B495E" w:rsidRPr="009478AD">
        <w:rPr>
          <w:rFonts w:ascii="Times New Roman" w:hAnsi="Times New Roman"/>
          <w:sz w:val="24"/>
          <w:szCs w:val="24"/>
        </w:rPr>
        <w:t>Переторжка проводится в очной или заочной форме.</w:t>
      </w:r>
    </w:p>
    <w:p w:rsidR="004D2338" w:rsidRPr="009478AD" w:rsidRDefault="004D2338" w:rsidP="004D2338">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9.3.</w:t>
      </w:r>
      <w:r w:rsidR="003B495E" w:rsidRPr="009478AD">
        <w:rPr>
          <w:rFonts w:ascii="Times New Roman" w:hAnsi="Times New Roman"/>
          <w:sz w:val="24"/>
          <w:szCs w:val="24"/>
        </w:rPr>
        <w:t>9</w:t>
      </w:r>
      <w:r w:rsidRPr="009478AD">
        <w:rPr>
          <w:rFonts w:ascii="Times New Roman" w:hAnsi="Times New Roman"/>
          <w:sz w:val="24"/>
          <w:szCs w:val="24"/>
        </w:rPr>
        <w:t xml:space="preserve">. Цена, </w:t>
      </w:r>
      <w:r w:rsidR="003B495E" w:rsidRPr="009478AD">
        <w:rPr>
          <w:rFonts w:ascii="Times New Roman" w:hAnsi="Times New Roman"/>
          <w:sz w:val="24"/>
          <w:szCs w:val="24"/>
        </w:rPr>
        <w:t xml:space="preserve">поданная </w:t>
      </w:r>
      <w:r w:rsidRPr="009478AD">
        <w:rPr>
          <w:rFonts w:ascii="Times New Roman" w:hAnsi="Times New Roman"/>
          <w:sz w:val="24"/>
          <w:szCs w:val="24"/>
        </w:rPr>
        <w:t>в ходе переторжки, счита</w:t>
      </w:r>
      <w:r w:rsidR="003B495E" w:rsidRPr="009478AD">
        <w:rPr>
          <w:rFonts w:ascii="Times New Roman" w:hAnsi="Times New Roman"/>
          <w:sz w:val="24"/>
          <w:szCs w:val="24"/>
        </w:rPr>
        <w:t>етс</w:t>
      </w:r>
      <w:r w:rsidRPr="009478AD">
        <w:rPr>
          <w:rFonts w:ascii="Times New Roman" w:hAnsi="Times New Roman"/>
          <w:sz w:val="24"/>
          <w:szCs w:val="24"/>
        </w:rPr>
        <w:t>я окончательной для каждого участника конкурса, участвовавшего в ней. Для остальных участников окончательной ценой счита</w:t>
      </w:r>
      <w:r w:rsidR="003B495E" w:rsidRPr="009478AD">
        <w:rPr>
          <w:rFonts w:ascii="Times New Roman" w:hAnsi="Times New Roman"/>
          <w:sz w:val="24"/>
          <w:szCs w:val="24"/>
        </w:rPr>
        <w:t>ется</w:t>
      </w:r>
      <w:r w:rsidRPr="009478AD">
        <w:rPr>
          <w:rFonts w:ascii="Times New Roman" w:hAnsi="Times New Roman"/>
          <w:sz w:val="24"/>
          <w:szCs w:val="24"/>
        </w:rPr>
        <w:t xml:space="preserve"> цена поданной заявки.</w:t>
      </w:r>
    </w:p>
    <w:p w:rsidR="004D2338" w:rsidRPr="009478AD" w:rsidRDefault="004D2338" w:rsidP="004D2338">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9.3.1</w:t>
      </w:r>
      <w:r w:rsidR="003B495E" w:rsidRPr="009478AD">
        <w:rPr>
          <w:rFonts w:ascii="Times New Roman" w:hAnsi="Times New Roman"/>
          <w:sz w:val="24"/>
          <w:szCs w:val="24"/>
        </w:rPr>
        <w:t>0</w:t>
      </w:r>
      <w:r w:rsidRPr="009478AD">
        <w:rPr>
          <w:rFonts w:ascii="Times New Roman" w:hAnsi="Times New Roman"/>
          <w:sz w:val="24"/>
          <w:szCs w:val="24"/>
        </w:rPr>
        <w:t>. Снижение цены в ходе переторжки не должно повлечь за собой изменения иных условий заявки на участие в закупке.</w:t>
      </w:r>
    </w:p>
    <w:p w:rsidR="004D2338" w:rsidRPr="009478AD" w:rsidRDefault="004D2338" w:rsidP="004D2338">
      <w:pPr>
        <w:pStyle w:val="ConsPlusNormal"/>
        <w:ind w:firstLine="709"/>
        <w:jc w:val="both"/>
        <w:rPr>
          <w:sz w:val="24"/>
          <w:szCs w:val="24"/>
        </w:rPr>
      </w:pPr>
      <w:r w:rsidRPr="009478AD">
        <w:rPr>
          <w:sz w:val="24"/>
          <w:szCs w:val="24"/>
        </w:rPr>
        <w:t>9.3.1</w:t>
      </w:r>
      <w:r w:rsidR="003B495E" w:rsidRPr="009478AD">
        <w:rPr>
          <w:sz w:val="24"/>
          <w:szCs w:val="24"/>
        </w:rPr>
        <w:t>1</w:t>
      </w:r>
      <w:r w:rsidRPr="009478AD">
        <w:rPr>
          <w:sz w:val="24"/>
          <w:szCs w:val="24"/>
        </w:rPr>
        <w:t>. В случае</w:t>
      </w:r>
      <w:proofErr w:type="gramStart"/>
      <w:r w:rsidRPr="009478AD">
        <w:rPr>
          <w:sz w:val="24"/>
          <w:szCs w:val="24"/>
        </w:rPr>
        <w:t>,</w:t>
      </w:r>
      <w:proofErr w:type="gramEnd"/>
      <w:r w:rsidRPr="009478AD">
        <w:rPr>
          <w:sz w:val="24"/>
          <w:szCs w:val="24"/>
        </w:rPr>
        <w:t xml:space="preserve"> если закупка проводится в электронной форме на </w:t>
      </w:r>
      <w:r w:rsidR="003B495E" w:rsidRPr="009478AD">
        <w:rPr>
          <w:sz w:val="24"/>
          <w:szCs w:val="24"/>
        </w:rPr>
        <w:t>электронной</w:t>
      </w:r>
      <w:r w:rsidRPr="009478AD">
        <w:rPr>
          <w:sz w:val="24"/>
          <w:szCs w:val="24"/>
        </w:rPr>
        <w:t xml:space="preserve"> площадк</w:t>
      </w:r>
      <w:r w:rsidR="003B495E" w:rsidRPr="009478AD">
        <w:rPr>
          <w:sz w:val="24"/>
          <w:szCs w:val="24"/>
        </w:rPr>
        <w:t>е</w:t>
      </w:r>
      <w:r w:rsidRPr="009478AD">
        <w:rPr>
          <w:sz w:val="24"/>
          <w:szCs w:val="24"/>
        </w:rPr>
        <w:t>, возможность переторжки</w:t>
      </w:r>
      <w:r w:rsidR="003B495E" w:rsidRPr="009478AD">
        <w:rPr>
          <w:sz w:val="24"/>
          <w:szCs w:val="24"/>
        </w:rPr>
        <w:t xml:space="preserve"> и процедура ее проведения</w:t>
      </w:r>
      <w:r w:rsidRPr="009478AD">
        <w:rPr>
          <w:sz w:val="24"/>
          <w:szCs w:val="24"/>
        </w:rPr>
        <w:t xml:space="preserve"> определяется </w:t>
      </w:r>
      <w:r w:rsidR="003B495E" w:rsidRPr="009478AD">
        <w:rPr>
          <w:sz w:val="24"/>
          <w:szCs w:val="24"/>
        </w:rPr>
        <w:t>регламентом соответствующей электронной площадки.</w:t>
      </w:r>
    </w:p>
    <w:p w:rsidR="00ED7ECF" w:rsidRPr="009478AD" w:rsidRDefault="00ED7ECF" w:rsidP="00ED7ECF">
      <w:pPr>
        <w:widowControl w:val="0"/>
        <w:autoSpaceDE w:val="0"/>
        <w:autoSpaceDN w:val="0"/>
        <w:adjustRightInd w:val="0"/>
        <w:spacing w:after="0" w:line="240" w:lineRule="auto"/>
        <w:jc w:val="center"/>
        <w:rPr>
          <w:rFonts w:ascii="Times New Roman" w:hAnsi="Times New Roman" w:cs="Times New Roman"/>
          <w:b/>
          <w:sz w:val="24"/>
          <w:szCs w:val="24"/>
        </w:rPr>
      </w:pPr>
    </w:p>
    <w:p w:rsidR="003B495E" w:rsidRPr="009478AD" w:rsidRDefault="003B495E" w:rsidP="00ED7ECF">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9.4. Обеспечительные и антидемпинговые меры</w:t>
      </w:r>
    </w:p>
    <w:p w:rsidR="00ED7ECF" w:rsidRPr="009478AD" w:rsidRDefault="00ED7ECF" w:rsidP="003B49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9.4.1. Заказчиком может быть установлено требование </w:t>
      </w:r>
      <w:proofErr w:type="gramStart"/>
      <w:r w:rsidRPr="009478AD">
        <w:rPr>
          <w:rFonts w:ascii="Times New Roman" w:hAnsi="Times New Roman" w:cs="Times New Roman"/>
          <w:sz w:val="24"/>
          <w:szCs w:val="24"/>
        </w:rPr>
        <w:t>о внесении денежных средств в качестве обеспечения заявки на участие в конкурентной закупке в виде</w:t>
      </w:r>
      <w:proofErr w:type="gramEnd"/>
      <w:r w:rsidRPr="009478AD">
        <w:rPr>
          <w:rFonts w:ascii="Times New Roman" w:hAnsi="Times New Roman" w:cs="Times New Roman"/>
          <w:sz w:val="24"/>
          <w:szCs w:val="24"/>
        </w:rPr>
        <w:t xml:space="preserve"> залога денежных средств или банковской гарантии, которая должна соответствовать требованиям статей 368-379 Гражданского кодекса Российской Федерации.</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9.4.2. В случае если Заказчиком установлено требование обеспечения заявки на участие конкурентной закупке такое требование в равной мере распространяется на всех участников процедуры закупки и указывается в</w:t>
      </w:r>
      <w:r w:rsidR="00D34ECD" w:rsidRPr="009478AD">
        <w:rPr>
          <w:rFonts w:ascii="Times New Roman" w:hAnsi="Times New Roman" w:cs="Times New Roman"/>
          <w:sz w:val="24"/>
          <w:szCs w:val="24"/>
        </w:rPr>
        <w:t xml:space="preserve"> закупочной</w:t>
      </w:r>
      <w:r w:rsidRPr="009478AD">
        <w:rPr>
          <w:rFonts w:ascii="Times New Roman" w:hAnsi="Times New Roman" w:cs="Times New Roman"/>
          <w:sz w:val="24"/>
          <w:szCs w:val="24"/>
        </w:rPr>
        <w:t xml:space="preserve"> документации. </w:t>
      </w:r>
    </w:p>
    <w:p w:rsidR="00AF177E" w:rsidRPr="009478AD" w:rsidRDefault="00AF177E" w:rsidP="00D34ECD">
      <w:pPr>
        <w:pStyle w:val="ConsPlusNormal"/>
        <w:ind w:firstLine="709"/>
        <w:jc w:val="both"/>
        <w:rPr>
          <w:sz w:val="24"/>
          <w:szCs w:val="24"/>
        </w:rPr>
      </w:pPr>
      <w:r w:rsidRPr="009478AD">
        <w:rPr>
          <w:sz w:val="24"/>
          <w:szCs w:val="24"/>
        </w:rPr>
        <w:t>9.4.</w:t>
      </w:r>
      <w:r w:rsidR="00D34ECD" w:rsidRPr="009478AD">
        <w:rPr>
          <w:sz w:val="24"/>
          <w:szCs w:val="24"/>
        </w:rPr>
        <w:t>3</w:t>
      </w:r>
      <w:r w:rsidRPr="009478AD">
        <w:rPr>
          <w:sz w:val="24"/>
          <w:szCs w:val="24"/>
        </w:rPr>
        <w:t xml:space="preserve">. Срок действия банковской гарантии, предоставленной в качестве обеспечения заявки, должен составлять не менее чем месяц </w:t>
      </w:r>
      <w:proofErr w:type="gramStart"/>
      <w:r w:rsidRPr="009478AD">
        <w:rPr>
          <w:sz w:val="24"/>
          <w:szCs w:val="24"/>
        </w:rPr>
        <w:t>с даты окончания</w:t>
      </w:r>
      <w:proofErr w:type="gramEnd"/>
      <w:r w:rsidRPr="009478AD">
        <w:rPr>
          <w:sz w:val="24"/>
          <w:szCs w:val="24"/>
        </w:rPr>
        <w:t xml:space="preserve"> срока подачи заявок.</w:t>
      </w:r>
    </w:p>
    <w:p w:rsidR="00AF177E" w:rsidRPr="009478AD" w:rsidRDefault="00AF177E" w:rsidP="00D34ECD">
      <w:pPr>
        <w:pStyle w:val="ConsPlusNormal"/>
        <w:ind w:firstLine="709"/>
        <w:jc w:val="both"/>
        <w:rPr>
          <w:sz w:val="24"/>
          <w:szCs w:val="24"/>
        </w:rPr>
      </w:pPr>
      <w:r w:rsidRPr="009478AD">
        <w:rPr>
          <w:sz w:val="24"/>
          <w:szCs w:val="24"/>
        </w:rPr>
        <w:t>9.4.</w:t>
      </w:r>
      <w:r w:rsidR="00D34ECD" w:rsidRPr="009478AD">
        <w:rPr>
          <w:sz w:val="24"/>
          <w:szCs w:val="24"/>
        </w:rPr>
        <w:t>4</w:t>
      </w:r>
      <w:r w:rsidRPr="009478AD">
        <w:rPr>
          <w:sz w:val="24"/>
          <w:szCs w:val="24"/>
        </w:rPr>
        <w:t>. Заказчик вправе установить требование предоставления обеспечения заявки на участие в конкурентной закупке в случае, если</w:t>
      </w:r>
      <w:r w:rsidR="00D34ECD" w:rsidRPr="009478AD">
        <w:rPr>
          <w:sz w:val="24"/>
          <w:szCs w:val="24"/>
        </w:rPr>
        <w:t xml:space="preserve"> НМЦД</w:t>
      </w:r>
      <w:r w:rsidRPr="009478AD">
        <w:rPr>
          <w:sz w:val="24"/>
          <w:szCs w:val="24"/>
        </w:rPr>
        <w:t xml:space="preserve"> превышает 5 (пять) миллионов рублей, о размере такого обеспечения от 1/2 (одной второй) процента до 5 (пяти) процентов</w:t>
      </w:r>
      <w:r w:rsidR="00D34ECD" w:rsidRPr="009478AD">
        <w:rPr>
          <w:sz w:val="24"/>
          <w:szCs w:val="24"/>
        </w:rPr>
        <w:t xml:space="preserve"> НМЦД.</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5</w:t>
      </w:r>
      <w:r w:rsidRPr="009478AD">
        <w:rPr>
          <w:rFonts w:ascii="Times New Roman" w:hAnsi="Times New Roman" w:cs="Times New Roman"/>
          <w:sz w:val="24"/>
          <w:szCs w:val="24"/>
        </w:rPr>
        <w:t>. В случае</w:t>
      </w:r>
      <w:proofErr w:type="gramStart"/>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если в документации о закупке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поступления Заказчику уведомления об отзыве заявки на участие в закупке участнику, подавшему заявку на участие в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lastRenderedPageBreak/>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заключения договора </w:t>
      </w:r>
      <w:r w:rsidR="00093B78" w:rsidRPr="009478AD">
        <w:rPr>
          <w:rFonts w:ascii="Times New Roman" w:hAnsi="Times New Roman" w:cs="Times New Roman"/>
          <w:sz w:val="24"/>
          <w:szCs w:val="24"/>
        </w:rPr>
        <w:t xml:space="preserve">с </w:t>
      </w:r>
      <w:r w:rsidRPr="009478AD">
        <w:rPr>
          <w:rFonts w:ascii="Times New Roman" w:hAnsi="Times New Roman" w:cs="Times New Roman"/>
          <w:sz w:val="24"/>
          <w:szCs w:val="24"/>
        </w:rPr>
        <w:t>победител</w:t>
      </w:r>
      <w:r w:rsidR="00093B78" w:rsidRPr="009478AD">
        <w:rPr>
          <w:rFonts w:ascii="Times New Roman" w:hAnsi="Times New Roman" w:cs="Times New Roman"/>
          <w:sz w:val="24"/>
          <w:szCs w:val="24"/>
        </w:rPr>
        <w:t>ем</w:t>
      </w:r>
      <w:r w:rsidRPr="009478AD">
        <w:rPr>
          <w:rFonts w:ascii="Times New Roman" w:hAnsi="Times New Roman" w:cs="Times New Roman"/>
          <w:sz w:val="24"/>
          <w:szCs w:val="24"/>
        </w:rPr>
        <w:t xml:space="preserve"> закупки;</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заключения договора </w:t>
      </w:r>
      <w:r w:rsidR="00093B78" w:rsidRPr="009478AD">
        <w:rPr>
          <w:rFonts w:ascii="Times New Roman" w:hAnsi="Times New Roman" w:cs="Times New Roman"/>
          <w:sz w:val="24"/>
          <w:szCs w:val="24"/>
        </w:rPr>
        <w:t xml:space="preserve">с </w:t>
      </w:r>
      <w:r w:rsidRPr="009478AD">
        <w:rPr>
          <w:rFonts w:ascii="Times New Roman" w:hAnsi="Times New Roman" w:cs="Times New Roman"/>
          <w:sz w:val="24"/>
          <w:szCs w:val="24"/>
        </w:rPr>
        <w:t>участник</w:t>
      </w:r>
      <w:r w:rsidR="00093B78" w:rsidRPr="009478AD">
        <w:rPr>
          <w:rFonts w:ascii="Times New Roman" w:hAnsi="Times New Roman" w:cs="Times New Roman"/>
          <w:sz w:val="24"/>
          <w:szCs w:val="24"/>
        </w:rPr>
        <w:t>ом</w:t>
      </w:r>
      <w:r w:rsidRPr="009478AD">
        <w:rPr>
          <w:rFonts w:ascii="Times New Roman" w:hAnsi="Times New Roman" w:cs="Times New Roman"/>
          <w:sz w:val="24"/>
          <w:szCs w:val="24"/>
        </w:rPr>
        <w:t xml:space="preserve"> закупки, заявке на участие, которого присвоен второй номер;</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принятия решения о несоответствии заявки на участие в закупке единственному участнику закупки, заявка которого была признана Закупочной комиссией, не соответствующей требованиям документации о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заключения договора с единственным участником закупки, принявшим участие в электронном аукционе, такому участнику.</w:t>
      </w:r>
    </w:p>
    <w:p w:rsidR="00AF177E" w:rsidRPr="009478AD" w:rsidRDefault="00093B78" w:rsidP="00D34ECD">
      <w:pPr>
        <w:pStyle w:val="ConsPlusNormal"/>
        <w:ind w:firstLine="709"/>
        <w:jc w:val="both"/>
        <w:rPr>
          <w:sz w:val="24"/>
          <w:szCs w:val="24"/>
        </w:rPr>
      </w:pPr>
      <w:r w:rsidRPr="009478AD">
        <w:rPr>
          <w:sz w:val="24"/>
          <w:szCs w:val="24"/>
        </w:rPr>
        <w:t>9.4.6</w:t>
      </w:r>
      <w:r w:rsidR="00AF177E" w:rsidRPr="009478AD">
        <w:rPr>
          <w:sz w:val="24"/>
          <w:szCs w:val="24"/>
        </w:rPr>
        <w:t>. Возврат денежных средств, внесенных в качестве обеспечения заявки, не осуществляется в случае: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уклонения или отказа участника закупки от заключения договора;</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не предоставления до заключения договора обеспечения исполнения договора или его предоставления с нарушением условий, установленных документацией о закупке.</w:t>
      </w: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7</w:t>
      </w:r>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 xml:space="preserve">Заказчик обязан установить требование о предоставлении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w:t>
      </w:r>
      <w:proofErr w:type="spellStart"/>
      <w:r w:rsidRPr="009478AD">
        <w:rPr>
          <w:rFonts w:ascii="Times New Roman" w:hAnsi="Times New Roman" w:cs="Times New Roman"/>
          <w:sz w:val="24"/>
          <w:szCs w:val="24"/>
        </w:rPr>
        <w:t>энергосервисного</w:t>
      </w:r>
      <w:proofErr w:type="spellEnd"/>
      <w:r w:rsidRPr="009478AD">
        <w:rPr>
          <w:rFonts w:ascii="Times New Roman" w:hAnsi="Times New Roman" w:cs="Times New Roman"/>
          <w:sz w:val="24"/>
          <w:szCs w:val="24"/>
        </w:rPr>
        <w:t xml:space="preserve"> договора, при котором размер обеспечения исполнения договора и порядок его расчета определяются Заказчиком самостоятельно.</w:t>
      </w:r>
      <w:proofErr w:type="gramEnd"/>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8</w:t>
      </w:r>
      <w:r w:rsidRPr="009478AD">
        <w:rPr>
          <w:rFonts w:ascii="Times New Roman" w:hAnsi="Times New Roman" w:cs="Times New Roman"/>
          <w:sz w:val="24"/>
          <w:szCs w:val="24"/>
        </w:rPr>
        <w:t>. Заказчиком может быть установлено требование обеспечения исполнения договора в случаях, если:</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закупка осуществляется путем проведения конкурентн</w:t>
      </w:r>
      <w:r w:rsidR="00093B78" w:rsidRPr="009478AD">
        <w:rPr>
          <w:rFonts w:ascii="Times New Roman" w:hAnsi="Times New Roman" w:cs="Times New Roman"/>
          <w:sz w:val="24"/>
          <w:szCs w:val="24"/>
        </w:rPr>
        <w:t>ого отбора</w:t>
      </w:r>
      <w:r w:rsidRPr="009478AD">
        <w:rPr>
          <w:rFonts w:ascii="Times New Roman" w:hAnsi="Times New Roman" w:cs="Times New Roman"/>
          <w:sz w:val="24"/>
          <w:szCs w:val="24"/>
        </w:rPr>
        <w:t xml:space="preserve">, запроса предложений, запроса котировок; </w:t>
      </w:r>
    </w:p>
    <w:p w:rsidR="00093B78" w:rsidRPr="009478AD" w:rsidRDefault="00093B78"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закупка осуществляется в соответствии с пунктами 10.1</w:t>
      </w:r>
      <w:r w:rsidR="001C3B56" w:rsidRPr="009478AD">
        <w:rPr>
          <w:rFonts w:ascii="Times New Roman" w:hAnsi="Times New Roman" w:cs="Times New Roman"/>
          <w:sz w:val="24"/>
          <w:szCs w:val="24"/>
        </w:rPr>
        <w:t>.1</w:t>
      </w:r>
      <w:r w:rsidRPr="009478AD">
        <w:rPr>
          <w:rFonts w:ascii="Times New Roman" w:hAnsi="Times New Roman" w:cs="Times New Roman"/>
          <w:sz w:val="24"/>
          <w:szCs w:val="24"/>
        </w:rPr>
        <w:t>, 10.</w:t>
      </w:r>
      <w:r w:rsidR="001C3B56" w:rsidRPr="009478AD">
        <w:rPr>
          <w:rFonts w:ascii="Times New Roman" w:hAnsi="Times New Roman" w:cs="Times New Roman"/>
          <w:sz w:val="24"/>
          <w:szCs w:val="24"/>
        </w:rPr>
        <w:t>1.</w:t>
      </w:r>
      <w:r w:rsidRPr="009478AD">
        <w:rPr>
          <w:rFonts w:ascii="Times New Roman" w:hAnsi="Times New Roman" w:cs="Times New Roman"/>
          <w:sz w:val="24"/>
          <w:szCs w:val="24"/>
        </w:rPr>
        <w:t xml:space="preserve">2 раздела 10 Положения (если правовыми актами не предусмотрена обязанность </w:t>
      </w:r>
      <w:r w:rsidR="00472E3F" w:rsidRPr="009478AD">
        <w:rPr>
          <w:rFonts w:ascii="Times New Roman" w:hAnsi="Times New Roman" w:cs="Times New Roman"/>
          <w:sz w:val="24"/>
          <w:szCs w:val="24"/>
        </w:rPr>
        <w:t>З</w:t>
      </w:r>
      <w:r w:rsidRPr="009478AD">
        <w:rPr>
          <w:rFonts w:ascii="Times New Roman" w:hAnsi="Times New Roman" w:cs="Times New Roman"/>
          <w:sz w:val="24"/>
          <w:szCs w:val="24"/>
        </w:rPr>
        <w:t>аказчика установить требование обеспечения исполнения договора);</w:t>
      </w:r>
    </w:p>
    <w:p w:rsidR="00AF177E" w:rsidRPr="009478AD" w:rsidRDefault="00B75C81"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закупка осуществляется по иным основаниям</w:t>
      </w:r>
      <w:r w:rsidR="00093B78" w:rsidRPr="009478AD">
        <w:rPr>
          <w:rFonts w:ascii="Times New Roman" w:hAnsi="Times New Roman" w:cs="Times New Roman"/>
          <w:sz w:val="24"/>
          <w:szCs w:val="24"/>
        </w:rPr>
        <w:t xml:space="preserve"> раздела 10 Положения.</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9</w:t>
      </w:r>
      <w:r w:rsidRPr="009478AD">
        <w:rPr>
          <w:rFonts w:ascii="Times New Roman" w:hAnsi="Times New Roman" w:cs="Times New Roman"/>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10</w:t>
      </w:r>
      <w:r w:rsidRPr="009478AD">
        <w:rPr>
          <w:rFonts w:ascii="Times New Roman" w:hAnsi="Times New Roman" w:cs="Times New Roman"/>
          <w:sz w:val="24"/>
          <w:szCs w:val="24"/>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11</w:t>
      </w:r>
      <w:r w:rsidRPr="009478AD">
        <w:rPr>
          <w:rFonts w:ascii="Times New Roman" w:hAnsi="Times New Roman" w:cs="Times New Roman"/>
          <w:sz w:val="24"/>
          <w:szCs w:val="24"/>
        </w:rPr>
        <w:t>. Исполнение договора может обеспечиваться одним из следующих способов:</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безотзывная банковская гарантия;</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передача Заказчику в залог денежных сре</w:t>
      </w:r>
      <w:proofErr w:type="gramStart"/>
      <w:r w:rsidRPr="009478AD">
        <w:rPr>
          <w:rFonts w:ascii="Times New Roman" w:hAnsi="Times New Roman" w:cs="Times New Roman"/>
          <w:sz w:val="24"/>
          <w:szCs w:val="24"/>
        </w:rPr>
        <w:t>дств</w:t>
      </w:r>
      <w:r w:rsidR="00093B78" w:rsidRPr="009478AD">
        <w:rPr>
          <w:rFonts w:ascii="Times New Roman" w:hAnsi="Times New Roman" w:cs="Times New Roman"/>
          <w:sz w:val="24"/>
          <w:szCs w:val="24"/>
        </w:rPr>
        <w:t xml:space="preserve"> </w:t>
      </w:r>
      <w:r w:rsidRPr="009478AD">
        <w:rPr>
          <w:rFonts w:ascii="Times New Roman" w:hAnsi="Times New Roman" w:cs="Times New Roman"/>
          <w:sz w:val="24"/>
          <w:szCs w:val="24"/>
        </w:rPr>
        <w:t>в р</w:t>
      </w:r>
      <w:proofErr w:type="gramEnd"/>
      <w:r w:rsidRPr="009478AD">
        <w:rPr>
          <w:rFonts w:ascii="Times New Roman" w:hAnsi="Times New Roman" w:cs="Times New Roman"/>
          <w:sz w:val="24"/>
          <w:szCs w:val="24"/>
        </w:rPr>
        <w:t xml:space="preserve">азмере обеспечения исполнения договора, указанном в </w:t>
      </w:r>
      <w:r w:rsidR="00093B78" w:rsidRPr="009478AD">
        <w:rPr>
          <w:rFonts w:ascii="Times New Roman" w:hAnsi="Times New Roman" w:cs="Times New Roman"/>
          <w:sz w:val="24"/>
          <w:szCs w:val="24"/>
        </w:rPr>
        <w:t xml:space="preserve">закупочной </w:t>
      </w:r>
      <w:r w:rsidRPr="009478AD">
        <w:rPr>
          <w:rFonts w:ascii="Times New Roman" w:hAnsi="Times New Roman" w:cs="Times New Roman"/>
          <w:sz w:val="24"/>
          <w:szCs w:val="24"/>
        </w:rPr>
        <w:t xml:space="preserve">документации. </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9.4.1</w:t>
      </w:r>
      <w:r w:rsidR="00093B78" w:rsidRPr="009478AD">
        <w:rPr>
          <w:rFonts w:ascii="Times New Roman" w:hAnsi="Times New Roman" w:cs="Times New Roman"/>
          <w:sz w:val="24"/>
          <w:szCs w:val="24"/>
        </w:rPr>
        <w:t>2</w:t>
      </w:r>
      <w:r w:rsidRPr="009478AD">
        <w:rPr>
          <w:rFonts w:ascii="Times New Roman" w:hAnsi="Times New Roman" w:cs="Times New Roman"/>
          <w:sz w:val="24"/>
          <w:szCs w:val="24"/>
        </w:rPr>
        <w:t>. Поставщик (подрядчик, исполнитель) обязан предоставить обеспечение исполнения договора в срок, который определен для заключения договора.</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9.4.1</w:t>
      </w:r>
      <w:r w:rsidR="00093B78" w:rsidRPr="009478AD">
        <w:rPr>
          <w:rFonts w:ascii="Times New Roman" w:hAnsi="Times New Roman" w:cs="Times New Roman"/>
          <w:sz w:val="24"/>
          <w:szCs w:val="24"/>
        </w:rPr>
        <w:t>3</w:t>
      </w:r>
      <w:r w:rsidRPr="009478AD">
        <w:rPr>
          <w:rFonts w:ascii="Times New Roman" w:hAnsi="Times New Roman" w:cs="Times New Roman"/>
          <w:sz w:val="24"/>
          <w:szCs w:val="24"/>
        </w:rPr>
        <w:t>. Срок обеспечения исполнения договора не может быть меньше срока исполнения обязательств по указанному договору.</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9.4.1</w:t>
      </w:r>
      <w:r w:rsidR="00093B78" w:rsidRPr="009478AD">
        <w:rPr>
          <w:rFonts w:ascii="Times New Roman" w:hAnsi="Times New Roman" w:cs="Times New Roman"/>
          <w:sz w:val="24"/>
          <w:szCs w:val="24"/>
        </w:rPr>
        <w:t>4</w:t>
      </w:r>
      <w:r w:rsidRPr="009478AD">
        <w:rPr>
          <w:rFonts w:ascii="Times New Roman" w:hAnsi="Times New Roman" w:cs="Times New Roman"/>
          <w:sz w:val="24"/>
          <w:szCs w:val="24"/>
        </w:rPr>
        <w:t>. Способ обеспечения исполнения договора участник закупки определяет самостоятельно.</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lastRenderedPageBreak/>
        <w:t>9.4.1</w:t>
      </w:r>
      <w:r w:rsidR="00093B78" w:rsidRPr="009478AD">
        <w:rPr>
          <w:rFonts w:ascii="Times New Roman" w:hAnsi="Times New Roman" w:cs="Times New Roman"/>
          <w:sz w:val="24"/>
          <w:szCs w:val="24"/>
        </w:rPr>
        <w:t>5</w:t>
      </w:r>
      <w:r w:rsidRPr="009478AD">
        <w:rPr>
          <w:rFonts w:ascii="Times New Roman" w:hAnsi="Times New Roman" w:cs="Times New Roman"/>
          <w:sz w:val="24"/>
          <w:szCs w:val="24"/>
        </w:rPr>
        <w:t>. Если поставщиком (подрядчиком, исполнителем) выбран способ обеспечения исполнения договора путем залога денежных средств, то в договор в обязательном порядке включается условие о сроках их возврата.</w:t>
      </w:r>
    </w:p>
    <w:p w:rsidR="00AF177E" w:rsidRPr="009478AD" w:rsidRDefault="00093B78" w:rsidP="00D34ECD">
      <w:pPr>
        <w:pStyle w:val="ConsPlusNormal"/>
        <w:ind w:firstLine="709"/>
        <w:jc w:val="both"/>
        <w:rPr>
          <w:sz w:val="24"/>
          <w:szCs w:val="24"/>
        </w:rPr>
      </w:pPr>
      <w:r w:rsidRPr="009478AD">
        <w:rPr>
          <w:sz w:val="24"/>
          <w:szCs w:val="24"/>
        </w:rPr>
        <w:t>9.4.16</w:t>
      </w:r>
      <w:r w:rsidR="00AF177E" w:rsidRPr="009478AD">
        <w:rPr>
          <w:sz w:val="24"/>
          <w:szCs w:val="24"/>
        </w:rPr>
        <w:t>. Денежные средства, внесенные в качестве обеспечения исполнения договора, возвращаются не позднее 5 (пяти) рабочих дней после окончания срока действия договора.</w:t>
      </w:r>
    </w:p>
    <w:p w:rsidR="00AF177E" w:rsidRPr="009478AD" w:rsidRDefault="00093B78" w:rsidP="00D34ECD">
      <w:pPr>
        <w:pStyle w:val="ConsPlusNormal"/>
        <w:ind w:firstLine="709"/>
        <w:jc w:val="both"/>
        <w:rPr>
          <w:sz w:val="24"/>
          <w:szCs w:val="24"/>
        </w:rPr>
      </w:pPr>
      <w:r w:rsidRPr="009478AD">
        <w:rPr>
          <w:sz w:val="24"/>
          <w:szCs w:val="24"/>
        </w:rPr>
        <w:t>9.4.17</w:t>
      </w:r>
      <w:r w:rsidR="00AF177E" w:rsidRPr="009478AD">
        <w:rPr>
          <w:sz w:val="24"/>
          <w:szCs w:val="24"/>
        </w:rPr>
        <w:t>. Обеспечение исполнения договора не возвращается поставщику (подрядчику, исполнителю) в случае расторжения договора в одностороннем или судебном порядке в связи с неисполнением или ненадлежащим исполнением обязательств поставщиком (подрядчиком, исполнителем).</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18</w:t>
      </w:r>
      <w:r w:rsidRPr="009478AD">
        <w:rPr>
          <w:rFonts w:ascii="Times New Roman" w:hAnsi="Times New Roman" w:cs="Times New Roman"/>
          <w:sz w:val="24"/>
          <w:szCs w:val="24"/>
        </w:rPr>
        <w:t xml:space="preserve">. В </w:t>
      </w:r>
      <w:r w:rsidR="00093B78" w:rsidRPr="009478AD">
        <w:rPr>
          <w:rFonts w:ascii="Times New Roman" w:hAnsi="Times New Roman" w:cs="Times New Roman"/>
          <w:sz w:val="24"/>
          <w:szCs w:val="24"/>
        </w:rPr>
        <w:t xml:space="preserve">закупочную документацию и (или) </w:t>
      </w:r>
      <w:r w:rsidRPr="009478AD">
        <w:rPr>
          <w:rFonts w:ascii="Times New Roman" w:hAnsi="Times New Roman" w:cs="Times New Roman"/>
          <w:sz w:val="24"/>
          <w:szCs w:val="24"/>
        </w:rPr>
        <w:t xml:space="preserve">извещение о проведении закупки Заказчиком </w:t>
      </w:r>
      <w:proofErr w:type="gramStart"/>
      <w:r w:rsidRPr="009478AD">
        <w:rPr>
          <w:rFonts w:ascii="Times New Roman" w:hAnsi="Times New Roman" w:cs="Times New Roman"/>
          <w:sz w:val="24"/>
          <w:szCs w:val="24"/>
        </w:rPr>
        <w:t>включается</w:t>
      </w:r>
      <w:proofErr w:type="gramEnd"/>
      <w:r w:rsidRPr="009478AD">
        <w:rPr>
          <w:rFonts w:ascii="Times New Roman" w:hAnsi="Times New Roman" w:cs="Times New Roman"/>
          <w:sz w:val="24"/>
          <w:szCs w:val="24"/>
        </w:rPr>
        <w:t xml:space="preserve"> </w:t>
      </w:r>
      <w:r w:rsidR="009A7066" w:rsidRPr="009478AD">
        <w:rPr>
          <w:rFonts w:ascii="Times New Roman" w:hAnsi="Times New Roman" w:cs="Times New Roman"/>
          <w:sz w:val="24"/>
          <w:szCs w:val="24"/>
        </w:rPr>
        <w:t xml:space="preserve">в том числе </w:t>
      </w:r>
      <w:r w:rsidRPr="009478AD">
        <w:rPr>
          <w:rFonts w:ascii="Times New Roman" w:hAnsi="Times New Roman" w:cs="Times New Roman"/>
          <w:sz w:val="24"/>
          <w:szCs w:val="24"/>
        </w:rPr>
        <w:t>с</w:t>
      </w:r>
      <w:r w:rsidR="00093B78" w:rsidRPr="009478AD">
        <w:rPr>
          <w:rFonts w:ascii="Times New Roman" w:hAnsi="Times New Roman" w:cs="Times New Roman"/>
          <w:sz w:val="24"/>
          <w:szCs w:val="24"/>
        </w:rPr>
        <w:t>ледующая информация</w:t>
      </w:r>
      <w:r w:rsidRPr="009478AD">
        <w:rPr>
          <w:rFonts w:ascii="Times New Roman" w:hAnsi="Times New Roman" w:cs="Times New Roman"/>
          <w:sz w:val="24"/>
          <w:szCs w:val="24"/>
        </w:rPr>
        <w:t xml:space="preserve">: </w:t>
      </w:r>
    </w:p>
    <w:p w:rsidR="00AF177E" w:rsidRPr="009478AD" w:rsidRDefault="00AF177E" w:rsidP="009A7066">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о способах, размере, порядке и иных условиях предоставления обеспечения заявки на участие в конкурентной закупке в случае установления такого требования;</w:t>
      </w:r>
    </w:p>
    <w:p w:rsidR="00AF177E" w:rsidRPr="009478AD" w:rsidRDefault="00AF177E" w:rsidP="009A7066">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о способах, порядке предоставления, размере обеспечения исполнения договора в случае</w:t>
      </w:r>
      <w:r w:rsidR="009A7066" w:rsidRPr="009478AD">
        <w:rPr>
          <w:rFonts w:ascii="Times New Roman" w:hAnsi="Times New Roman" w:cs="Times New Roman"/>
          <w:sz w:val="24"/>
          <w:szCs w:val="24"/>
        </w:rPr>
        <w:t xml:space="preserve"> установления такого требования.</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9A7066" w:rsidRPr="009478AD">
        <w:rPr>
          <w:rFonts w:ascii="Times New Roman" w:hAnsi="Times New Roman" w:cs="Times New Roman"/>
          <w:sz w:val="24"/>
          <w:szCs w:val="24"/>
        </w:rPr>
        <w:t>19.</w:t>
      </w:r>
      <w:r w:rsidRPr="009478AD">
        <w:rPr>
          <w:rFonts w:ascii="Times New Roman" w:hAnsi="Times New Roman" w:cs="Times New Roman"/>
          <w:sz w:val="24"/>
          <w:szCs w:val="24"/>
        </w:rPr>
        <w:t xml:space="preserve"> Участники закупки вправе самостоятельно выбирать способ обеспечения заявки и обеспечения исполнения договора.</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9.4.20. Заказчик вправе применить антидемпинговые меры к победителю или участнику конкурентной закупки, с которым заключается договор:</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9.4.20.1.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w:t>
      </w:r>
      <w:proofErr w:type="gramEnd"/>
      <w:r w:rsidRPr="009478AD">
        <w:rPr>
          <w:rFonts w:ascii="Times New Roman" w:hAnsi="Times New Roman" w:cs="Times New Roman"/>
          <w:sz w:val="24"/>
          <w:szCs w:val="24"/>
        </w:rPr>
        <w:t xml:space="preserve"> расчет, сметный расчет и т.д.);</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9.4.20.2. положение о применении антидемпинговых мер обязательно включается в документацию и (или) извещение о конкурентной закупке в случае решения Заказчика </w:t>
      </w:r>
      <w:proofErr w:type="gramStart"/>
      <w:r w:rsidRPr="009478AD">
        <w:rPr>
          <w:rFonts w:ascii="Times New Roman" w:hAnsi="Times New Roman" w:cs="Times New Roman"/>
          <w:sz w:val="24"/>
          <w:szCs w:val="24"/>
        </w:rPr>
        <w:t>о</w:t>
      </w:r>
      <w:proofErr w:type="gramEnd"/>
      <w:r w:rsidRPr="009478AD">
        <w:rPr>
          <w:rFonts w:ascii="Times New Roman" w:hAnsi="Times New Roman" w:cs="Times New Roman"/>
          <w:sz w:val="24"/>
          <w:szCs w:val="24"/>
        </w:rPr>
        <w:t xml:space="preserve"> их применении;</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9.4.20.3. победитель или участник конкурентной закупки, с которым заключается договор, признается уклонившимся или отказавшимся от заключения договора в случае </w:t>
      </w:r>
      <w:proofErr w:type="gramStart"/>
      <w:r w:rsidRPr="009478AD">
        <w:rPr>
          <w:rFonts w:ascii="Times New Roman" w:hAnsi="Times New Roman" w:cs="Times New Roman"/>
          <w:sz w:val="24"/>
          <w:szCs w:val="24"/>
        </w:rPr>
        <w:t>непредставления</w:t>
      </w:r>
      <w:proofErr w:type="gramEnd"/>
      <w:r w:rsidRPr="009478AD">
        <w:rPr>
          <w:rFonts w:ascii="Times New Roman" w:hAnsi="Times New Roman" w:cs="Times New Roman"/>
          <w:sz w:val="24"/>
          <w:szCs w:val="24"/>
        </w:rPr>
        <w:t xml:space="preserve"> им предусмотренного пунктом 9.4.20.1 Положения обоснования предлагаемой цены, если документацией и (или) извещением о конкурентной закупке установлено применение антидемпинговых мер.</w:t>
      </w:r>
    </w:p>
    <w:p w:rsidR="004B0B91" w:rsidRPr="009478AD" w:rsidRDefault="00A608AD" w:rsidP="004B0B91">
      <w:pPr>
        <w:pStyle w:val="ConsPlusNormal"/>
        <w:spacing w:line="276" w:lineRule="auto"/>
        <w:ind w:firstLine="709"/>
        <w:jc w:val="both"/>
        <w:rPr>
          <w:sz w:val="24"/>
          <w:szCs w:val="24"/>
        </w:rPr>
      </w:pPr>
      <w:r w:rsidRPr="009478AD">
        <w:rPr>
          <w:sz w:val="24"/>
          <w:szCs w:val="24"/>
        </w:rPr>
        <w:t>9.4.</w:t>
      </w:r>
      <w:r w:rsidR="004B0B91" w:rsidRPr="009478AD">
        <w:rPr>
          <w:sz w:val="24"/>
          <w:szCs w:val="24"/>
        </w:rPr>
        <w:t>21</w:t>
      </w:r>
      <w:r w:rsidRPr="009478AD">
        <w:rPr>
          <w:sz w:val="24"/>
          <w:szCs w:val="24"/>
        </w:rPr>
        <w:t xml:space="preserve">. </w:t>
      </w:r>
      <w:r w:rsidR="004B0B91" w:rsidRPr="009478AD">
        <w:rPr>
          <w:sz w:val="24"/>
          <w:szCs w:val="24"/>
        </w:rPr>
        <w:t>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 В случае установления Заказчиком требования об обеспечении исполнения гарантийных обязательств,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rsidR="004B0B91" w:rsidRPr="009478AD" w:rsidRDefault="004B0B91" w:rsidP="004B0B91">
      <w:pPr>
        <w:pStyle w:val="ConsPlusNormal"/>
        <w:spacing w:line="276" w:lineRule="auto"/>
        <w:ind w:firstLine="709"/>
        <w:jc w:val="both"/>
        <w:rPr>
          <w:sz w:val="24"/>
          <w:szCs w:val="24"/>
        </w:rPr>
      </w:pPr>
      <w:r w:rsidRPr="009478AD">
        <w:rPr>
          <w:sz w:val="24"/>
          <w:szCs w:val="24"/>
        </w:rPr>
        <w:t>9.4.21.1.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rsidR="004B0B91" w:rsidRPr="009478AD" w:rsidRDefault="004B0B91" w:rsidP="004B0B91">
      <w:pPr>
        <w:widowControl w:val="0"/>
        <w:autoSpaceDE w:val="0"/>
        <w:autoSpaceDN w:val="0"/>
        <w:adjustRightInd w:val="0"/>
        <w:spacing w:after="0" w:line="276" w:lineRule="auto"/>
        <w:ind w:firstLine="709"/>
        <w:jc w:val="both"/>
        <w:rPr>
          <w:rFonts w:ascii="Times New Roman" w:eastAsia="Times New Roman" w:hAnsi="Times New Roman" w:cs="Times New Roman"/>
          <w:kern w:val="1"/>
          <w:sz w:val="24"/>
          <w:szCs w:val="24"/>
          <w:lang w:eastAsia="ar-SA"/>
        </w:rPr>
      </w:pPr>
      <w:proofErr w:type="gramStart"/>
      <w:r w:rsidRPr="009478AD">
        <w:rPr>
          <w:rFonts w:ascii="Times New Roman" w:eastAsia="Times New Roman" w:hAnsi="Times New Roman" w:cs="Times New Roman"/>
          <w:kern w:val="1"/>
          <w:sz w:val="24"/>
          <w:szCs w:val="24"/>
          <w:lang w:eastAsia="ar-SA"/>
        </w:rPr>
        <w:t>Банковская гарантия, представленная в качестве обеспечения исполнения гарантийных обязательств, должна быть безотзывной, соответствовать требованиям статей 368-379 Гражданского кодекса Российской Федерации,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roofErr w:type="gramEnd"/>
    </w:p>
    <w:p w:rsidR="004B0B91" w:rsidRPr="009478AD" w:rsidRDefault="004B0B91" w:rsidP="004B0B91">
      <w:pPr>
        <w:widowControl w:val="0"/>
        <w:autoSpaceDE w:val="0"/>
        <w:autoSpaceDN w:val="0"/>
        <w:adjustRightInd w:val="0"/>
        <w:spacing w:after="0" w:line="276" w:lineRule="auto"/>
        <w:ind w:firstLine="709"/>
        <w:jc w:val="both"/>
        <w:rPr>
          <w:rFonts w:ascii="Times New Roman" w:eastAsia="Times New Roman" w:hAnsi="Times New Roman" w:cs="Times New Roman"/>
          <w:kern w:val="1"/>
          <w:sz w:val="24"/>
          <w:szCs w:val="24"/>
          <w:lang w:eastAsia="ar-SA"/>
        </w:rPr>
      </w:pPr>
      <w:r w:rsidRPr="009478AD">
        <w:rPr>
          <w:rFonts w:ascii="Times New Roman" w:eastAsia="Times New Roman" w:hAnsi="Times New Roman" w:cs="Times New Roman"/>
          <w:kern w:val="1"/>
          <w:sz w:val="24"/>
          <w:szCs w:val="24"/>
          <w:lang w:eastAsia="ar-SA"/>
        </w:rPr>
        <w:t>9.4.21.2. </w:t>
      </w:r>
      <w:proofErr w:type="gramStart"/>
      <w:r w:rsidRPr="009478AD">
        <w:rPr>
          <w:rFonts w:ascii="Times New Roman" w:eastAsia="Times New Roman" w:hAnsi="Times New Roman" w:cs="Times New Roman"/>
          <w:kern w:val="1"/>
          <w:sz w:val="24"/>
          <w:szCs w:val="24"/>
          <w:lang w:eastAsia="ar-SA"/>
        </w:rPr>
        <w:t>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roofErr w:type="gramEnd"/>
    </w:p>
    <w:p w:rsidR="004B0B91" w:rsidRPr="009478AD" w:rsidRDefault="004B0B91" w:rsidP="004B0B91">
      <w:pPr>
        <w:widowControl w:val="0"/>
        <w:autoSpaceDE w:val="0"/>
        <w:autoSpaceDN w:val="0"/>
        <w:adjustRightInd w:val="0"/>
        <w:spacing w:after="0" w:line="276" w:lineRule="auto"/>
        <w:ind w:firstLine="709"/>
        <w:jc w:val="both"/>
        <w:rPr>
          <w:rFonts w:ascii="Times New Roman" w:eastAsia="Times New Roman" w:hAnsi="Times New Roman" w:cs="Times New Roman"/>
          <w:kern w:val="1"/>
          <w:sz w:val="24"/>
          <w:szCs w:val="24"/>
          <w:lang w:eastAsia="ar-SA"/>
        </w:rPr>
      </w:pPr>
      <w:r w:rsidRPr="009478AD">
        <w:rPr>
          <w:rFonts w:ascii="Times New Roman" w:eastAsia="Times New Roman" w:hAnsi="Times New Roman" w:cs="Times New Roman"/>
          <w:kern w:val="1"/>
          <w:sz w:val="24"/>
          <w:szCs w:val="24"/>
          <w:lang w:eastAsia="ar-SA"/>
        </w:rPr>
        <w:lastRenderedPageBreak/>
        <w:t xml:space="preserve">9.4.21.3. </w:t>
      </w:r>
      <w:proofErr w:type="gramStart"/>
      <w:r w:rsidRPr="009478AD">
        <w:rPr>
          <w:rFonts w:ascii="Times New Roman" w:eastAsia="Times New Roman" w:hAnsi="Times New Roman" w:cs="Times New Roman"/>
          <w:kern w:val="1"/>
          <w:sz w:val="24"/>
          <w:szCs w:val="24"/>
          <w:lang w:eastAsia="ar-SA"/>
        </w:rPr>
        <w:t xml:space="preserve">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9478AD">
        <w:rPr>
          <w:rFonts w:ascii="Times New Roman" w:eastAsia="Times New Roman" w:hAnsi="Times New Roman" w:cs="Times New Roman"/>
          <w:kern w:val="1"/>
          <w:sz w:val="24"/>
          <w:szCs w:val="24"/>
          <w:lang w:eastAsia="ar-SA"/>
        </w:rPr>
        <w:t>непредоставление</w:t>
      </w:r>
      <w:proofErr w:type="spellEnd"/>
      <w:r w:rsidRPr="009478AD">
        <w:rPr>
          <w:rFonts w:ascii="Times New Roman" w:eastAsia="Times New Roman" w:hAnsi="Times New Roman" w:cs="Times New Roman"/>
          <w:kern w:val="1"/>
          <w:sz w:val="24"/>
          <w:szCs w:val="24"/>
          <w:lang w:eastAsia="ar-SA"/>
        </w:rPr>
        <w:t xml:space="preserve"> (несвоевременное предоставление) такого обеспечения.</w:t>
      </w:r>
      <w:proofErr w:type="gramEnd"/>
    </w:p>
    <w:p w:rsidR="004B0B91" w:rsidRPr="009478AD" w:rsidRDefault="004B0B91" w:rsidP="004B0B91">
      <w:pPr>
        <w:pStyle w:val="ConsPlusNormal"/>
        <w:spacing w:line="276" w:lineRule="auto"/>
        <w:ind w:firstLine="709"/>
        <w:jc w:val="both"/>
        <w:rPr>
          <w:sz w:val="24"/>
          <w:szCs w:val="24"/>
        </w:rPr>
      </w:pPr>
      <w:r w:rsidRPr="009478AD">
        <w:rPr>
          <w:sz w:val="24"/>
          <w:szCs w:val="24"/>
        </w:rPr>
        <w:t>9.4.21.4.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 подрядчиком) гарантийных обязательств по договору.</w:t>
      </w:r>
    </w:p>
    <w:p w:rsidR="00A608AD" w:rsidRPr="009478AD" w:rsidRDefault="00A608AD"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9A7066">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9.5. Предоставление приоритета товарам российского происхождения, работам, услугам, выполняемым, оказываемым российскими лицами</w:t>
      </w: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9.5.1</w:t>
      </w:r>
      <w:r w:rsidR="00B722E5" w:rsidRPr="009478AD">
        <w:rPr>
          <w:rFonts w:ascii="Times New Roman" w:hAnsi="Times New Roman" w:cs="Times New Roman"/>
          <w:sz w:val="24"/>
          <w:szCs w:val="24"/>
        </w:rPr>
        <w:t>.</w:t>
      </w:r>
      <w:r w:rsidRPr="009478AD">
        <w:rPr>
          <w:rFonts w:ascii="Times New Roman" w:hAnsi="Times New Roman" w:cs="Times New Roman"/>
          <w:sz w:val="24"/>
          <w:szCs w:val="24"/>
        </w:rPr>
        <w:t xml:space="preserve"> При проведении конкурентных закупок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 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следующих сведений:</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9.5.2.3. сведения о начальной (максимальной) цене единицы каждого товара, работы, услуги, </w:t>
      </w:r>
      <w:proofErr w:type="gramStart"/>
      <w:r w:rsidRPr="009478AD">
        <w:rPr>
          <w:rFonts w:ascii="Times New Roman" w:hAnsi="Times New Roman" w:cs="Times New Roman"/>
          <w:sz w:val="24"/>
          <w:szCs w:val="24"/>
        </w:rPr>
        <w:t>являющихся</w:t>
      </w:r>
      <w:proofErr w:type="gramEnd"/>
      <w:r w:rsidRPr="009478AD">
        <w:rPr>
          <w:rFonts w:ascii="Times New Roman" w:hAnsi="Times New Roman" w:cs="Times New Roman"/>
          <w:sz w:val="24"/>
          <w:szCs w:val="24"/>
        </w:rPr>
        <w:t xml:space="preserve"> предметом закупки;</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1C4D8A" w:rsidRPr="009478AD">
        <w:rPr>
          <w:rFonts w:ascii="Times New Roman" w:hAnsi="Times New Roman" w:cs="Times New Roman"/>
          <w:sz w:val="24"/>
          <w:szCs w:val="24"/>
        </w:rPr>
        <w:t>«г»</w:t>
      </w:r>
      <w:r w:rsidRPr="009478AD">
        <w:rPr>
          <w:rFonts w:ascii="Times New Roman" w:hAnsi="Times New Roman" w:cs="Times New Roman"/>
          <w:sz w:val="24"/>
          <w:szCs w:val="24"/>
        </w:rPr>
        <w:t xml:space="preserve"> и </w:t>
      </w:r>
      <w:r w:rsidR="001C4D8A" w:rsidRPr="009478AD">
        <w:rPr>
          <w:rFonts w:ascii="Times New Roman" w:hAnsi="Times New Roman" w:cs="Times New Roman"/>
          <w:sz w:val="24"/>
          <w:szCs w:val="24"/>
        </w:rPr>
        <w:t>«</w:t>
      </w:r>
      <w:proofErr w:type="spellStart"/>
      <w:r w:rsidRPr="009478AD">
        <w:rPr>
          <w:rFonts w:ascii="Times New Roman" w:hAnsi="Times New Roman" w:cs="Times New Roman"/>
          <w:sz w:val="24"/>
          <w:szCs w:val="24"/>
        </w:rPr>
        <w:t>д</w:t>
      </w:r>
      <w:proofErr w:type="spellEnd"/>
      <w:r w:rsidR="001C4D8A" w:rsidRPr="009478AD">
        <w:rPr>
          <w:rFonts w:ascii="Times New Roman" w:hAnsi="Times New Roman" w:cs="Times New Roman"/>
          <w:sz w:val="24"/>
          <w:szCs w:val="24"/>
        </w:rPr>
        <w:t>»</w:t>
      </w:r>
      <w:r w:rsidRPr="009478AD">
        <w:rPr>
          <w:rFonts w:ascii="Times New Roman" w:hAnsi="Times New Roman" w:cs="Times New Roman"/>
          <w:sz w:val="24"/>
          <w:szCs w:val="24"/>
        </w:rPr>
        <w:t xml:space="preserve">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 xml:space="preserve">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закупке) в соответствии с подпунктом </w:t>
      </w:r>
      <w:r w:rsidR="001C4D8A" w:rsidRPr="009478AD">
        <w:rPr>
          <w:rFonts w:ascii="Times New Roman" w:hAnsi="Times New Roman" w:cs="Times New Roman"/>
          <w:sz w:val="24"/>
          <w:szCs w:val="24"/>
        </w:rPr>
        <w:t>«</w:t>
      </w:r>
      <w:r w:rsidRPr="009478AD">
        <w:rPr>
          <w:rFonts w:ascii="Times New Roman" w:hAnsi="Times New Roman" w:cs="Times New Roman"/>
          <w:sz w:val="24"/>
          <w:szCs w:val="24"/>
        </w:rPr>
        <w:t>в</w:t>
      </w:r>
      <w:r w:rsidR="001C4D8A" w:rsidRPr="009478AD">
        <w:rPr>
          <w:rFonts w:ascii="Times New Roman" w:hAnsi="Times New Roman" w:cs="Times New Roman"/>
          <w:sz w:val="24"/>
          <w:szCs w:val="24"/>
        </w:rPr>
        <w:t>»</w:t>
      </w:r>
      <w:r w:rsidRPr="009478AD">
        <w:rPr>
          <w:rFonts w:ascii="Times New Roman" w:hAnsi="Times New Roman" w:cs="Times New Roman"/>
          <w:sz w:val="24"/>
          <w:szCs w:val="24"/>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9478AD">
        <w:rPr>
          <w:rFonts w:ascii="Times New Roman" w:hAnsi="Times New Roman" w:cs="Times New Roman"/>
          <w:sz w:val="24"/>
          <w:szCs w:val="24"/>
        </w:rPr>
        <w:t xml:space="preserve"> договора, по </w:t>
      </w:r>
      <w:proofErr w:type="gramStart"/>
      <w:r w:rsidRPr="009478AD">
        <w:rPr>
          <w:rFonts w:ascii="Times New Roman" w:hAnsi="Times New Roman" w:cs="Times New Roman"/>
          <w:sz w:val="24"/>
          <w:szCs w:val="24"/>
        </w:rPr>
        <w:t>которой</w:t>
      </w:r>
      <w:proofErr w:type="gramEnd"/>
      <w:r w:rsidRPr="009478AD">
        <w:rPr>
          <w:rFonts w:ascii="Times New Roman" w:hAnsi="Times New Roman" w:cs="Times New Roman"/>
          <w:sz w:val="24"/>
          <w:szCs w:val="24"/>
        </w:rPr>
        <w:t xml:space="preserve"> заключается договор, на начальную (максимальную) цену договора;</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lastRenderedPageBreak/>
        <w:t>9.5.2.7.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9.5.2.8.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Pr="009478AD">
        <w:rPr>
          <w:rFonts w:ascii="Times New Roman" w:hAnsi="Times New Roman" w:cs="Times New Roman"/>
          <w:sz w:val="24"/>
          <w:szCs w:val="24"/>
        </w:rPr>
        <w:t xml:space="preserve">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9.5.2.9.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rsidRPr="009478AD">
        <w:rPr>
          <w:rFonts w:ascii="Times New Roman" w:hAnsi="Times New Roman" w:cs="Times New Roman"/>
          <w:sz w:val="24"/>
          <w:szCs w:val="24"/>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9A7066">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9.6. Заключение договора с единственным участником торгов</w:t>
      </w: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9.6.2. Заказчик вправе при заключении договора</w:t>
      </w:r>
      <w:r w:rsidR="004326FC" w:rsidRPr="009478AD">
        <w:rPr>
          <w:rFonts w:ascii="Times New Roman" w:hAnsi="Times New Roman" w:cs="Times New Roman"/>
          <w:sz w:val="24"/>
          <w:szCs w:val="24"/>
        </w:rPr>
        <w:t xml:space="preserve"> в соответствии с пунктом 9.6.1</w:t>
      </w:r>
      <w:r w:rsidRPr="009478AD">
        <w:rPr>
          <w:rFonts w:ascii="Times New Roman" w:hAnsi="Times New Roman" w:cs="Times New Roman"/>
          <w:sz w:val="24"/>
          <w:szCs w:val="24"/>
        </w:rPr>
        <w:t xml:space="preserve"> Положения провести преддоговорные переговоры, направленные на снижение цены заключаемого договора.</w:t>
      </w:r>
    </w:p>
    <w:p w:rsidR="0062372D" w:rsidRPr="009478AD" w:rsidRDefault="0062372D" w:rsidP="0062372D">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62372D">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 xml:space="preserve">9.7. Оценка заявок, выбор победителя закупки </w:t>
      </w:r>
    </w:p>
    <w:p w:rsidR="0062372D" w:rsidRPr="009478AD" w:rsidRDefault="0062372D" w:rsidP="0062372D">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D34ECD">
      <w:pPr>
        <w:pStyle w:val="ConsPlusNonformat"/>
        <w:ind w:firstLine="709"/>
        <w:jc w:val="both"/>
        <w:rPr>
          <w:rFonts w:ascii="Times New Roman" w:hAnsi="Times New Roman" w:cs="Times New Roman"/>
          <w:color w:val="70AD47"/>
          <w:sz w:val="24"/>
          <w:szCs w:val="24"/>
        </w:rPr>
      </w:pPr>
      <w:r w:rsidRPr="009478AD">
        <w:rPr>
          <w:rFonts w:ascii="Times New Roman" w:hAnsi="Times New Roman" w:cs="Times New Roman"/>
          <w:sz w:val="24"/>
          <w:szCs w:val="24"/>
        </w:rPr>
        <w:t xml:space="preserve">9.7.1. Для оценки заявок на участие в конкурсных процедурах Заказчик в документации </w:t>
      </w:r>
      <w:r w:rsidR="0062372D" w:rsidRPr="009478AD">
        <w:rPr>
          <w:rFonts w:ascii="Times New Roman" w:hAnsi="Times New Roman" w:cs="Times New Roman"/>
          <w:sz w:val="24"/>
          <w:szCs w:val="24"/>
        </w:rPr>
        <w:t xml:space="preserve">(извещении) </w:t>
      </w:r>
      <w:r w:rsidRPr="009478AD">
        <w:rPr>
          <w:rFonts w:ascii="Times New Roman" w:hAnsi="Times New Roman" w:cs="Times New Roman"/>
          <w:sz w:val="24"/>
          <w:szCs w:val="24"/>
        </w:rPr>
        <w:t xml:space="preserve">о закупке устанавливает следующие критерии: </w:t>
      </w:r>
    </w:p>
    <w:p w:rsidR="00AF177E" w:rsidRPr="009478AD" w:rsidRDefault="0062372D"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w:t>
      </w:r>
      <w:r w:rsidR="00AF177E" w:rsidRPr="009478AD">
        <w:rPr>
          <w:rFonts w:ascii="Times New Roman" w:hAnsi="Times New Roman" w:cs="Times New Roman"/>
          <w:sz w:val="24"/>
          <w:szCs w:val="24"/>
        </w:rPr>
        <w:t>цена договора;</w:t>
      </w:r>
    </w:p>
    <w:p w:rsidR="00AF177E" w:rsidRPr="009478AD" w:rsidRDefault="0062372D"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2) </w:t>
      </w:r>
      <w:r w:rsidR="00AF177E" w:rsidRPr="009478AD">
        <w:rPr>
          <w:rFonts w:ascii="Times New Roman" w:hAnsi="Times New Roman" w:cs="Times New Roman"/>
          <w:sz w:val="24"/>
          <w:szCs w:val="24"/>
        </w:rPr>
        <w:t>расходы на эксплуатацию и ремонт товаров, использование результатов работ;</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3</w:t>
      </w:r>
      <w:r w:rsidR="0062372D" w:rsidRPr="009478AD">
        <w:rPr>
          <w:rFonts w:ascii="Times New Roman" w:hAnsi="Times New Roman" w:cs="Times New Roman"/>
          <w:sz w:val="24"/>
          <w:szCs w:val="24"/>
        </w:rPr>
        <w:t xml:space="preserve">) </w:t>
      </w:r>
      <w:r w:rsidRPr="009478AD">
        <w:rPr>
          <w:rFonts w:ascii="Times New Roman" w:hAnsi="Times New Roman" w:cs="Times New Roman"/>
          <w:sz w:val="24"/>
          <w:szCs w:val="24"/>
        </w:rPr>
        <w:t>качественные, функциональные и экологические характеристики объекта закупки;</w:t>
      </w:r>
    </w:p>
    <w:p w:rsidR="00AF177E" w:rsidRPr="009478AD" w:rsidRDefault="0062372D"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4) </w:t>
      </w:r>
      <w:r w:rsidR="00AF177E" w:rsidRPr="009478AD">
        <w:rPr>
          <w:rFonts w:ascii="Times New Roman" w:hAnsi="Times New Roman" w:cs="Times New Roman"/>
          <w:sz w:val="24"/>
          <w:szCs w:val="24"/>
        </w:rPr>
        <w:t>квалификация участников закупки, в том числе:</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наличие финансовых ресурсов;</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наличие на праве собственности или ином праве оборудования и других материальных ресурсов;</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опыт работы, связанный с предметом договора;</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деловая репутация;</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обеспеченность кадровыми ресурсами (количество и/или квалификация).</w:t>
      </w:r>
    </w:p>
    <w:p w:rsidR="0062372D" w:rsidRPr="009478AD" w:rsidRDefault="0062372D" w:rsidP="0062372D">
      <w:pPr>
        <w:pStyle w:val="ConsPlusNonformat"/>
        <w:ind w:firstLine="360"/>
        <w:jc w:val="both"/>
        <w:rPr>
          <w:rFonts w:ascii="Times New Roman" w:hAnsi="Times New Roman" w:cs="Times New Roman"/>
          <w:sz w:val="24"/>
          <w:szCs w:val="24"/>
        </w:rPr>
      </w:pPr>
      <w:r w:rsidRPr="009478AD">
        <w:rPr>
          <w:rFonts w:ascii="Times New Roman" w:hAnsi="Times New Roman" w:cs="Times New Roman"/>
          <w:sz w:val="24"/>
          <w:szCs w:val="24"/>
        </w:rPr>
        <w:t>9.7.2. 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таких критериев:</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528"/>
        <w:gridCol w:w="1843"/>
        <w:gridCol w:w="1701"/>
        <w:gridCol w:w="8"/>
        <w:gridCol w:w="136"/>
        <w:gridCol w:w="8"/>
      </w:tblGrid>
      <w:tr w:rsidR="0062372D" w:rsidRPr="009478AD" w:rsidTr="00034FAD">
        <w:trPr>
          <w:tblHeader/>
          <w:jc w:val="center"/>
        </w:trPr>
        <w:tc>
          <w:tcPr>
            <w:tcW w:w="709" w:type="dxa"/>
            <w:vMerge w:val="restart"/>
          </w:tcPr>
          <w:p w:rsidR="0062372D" w:rsidRPr="009478AD" w:rsidRDefault="0062372D" w:rsidP="00340CEF">
            <w:pPr>
              <w:autoSpaceDE w:val="0"/>
              <w:autoSpaceDN w:val="0"/>
              <w:adjustRightInd w:val="0"/>
              <w:spacing w:after="0" w:line="240" w:lineRule="auto"/>
              <w:jc w:val="center"/>
              <w:outlineLvl w:val="0"/>
              <w:rPr>
                <w:rFonts w:ascii="Times New Roman" w:hAnsi="Times New Roman"/>
                <w:sz w:val="24"/>
                <w:szCs w:val="24"/>
                <w:lang w:eastAsia="ru-RU"/>
              </w:rPr>
            </w:pPr>
            <w:r w:rsidRPr="009478AD">
              <w:rPr>
                <w:rFonts w:ascii="Times New Roman" w:hAnsi="Times New Roman"/>
                <w:sz w:val="24"/>
                <w:szCs w:val="24"/>
                <w:lang w:eastAsia="ru-RU"/>
              </w:rPr>
              <w:t xml:space="preserve">№ </w:t>
            </w:r>
            <w:proofErr w:type="spellStart"/>
            <w:proofErr w:type="gramStart"/>
            <w:r w:rsidRPr="009478AD">
              <w:rPr>
                <w:rFonts w:ascii="Times New Roman" w:hAnsi="Times New Roman"/>
                <w:sz w:val="24"/>
                <w:szCs w:val="24"/>
                <w:lang w:eastAsia="ru-RU"/>
              </w:rPr>
              <w:t>п</w:t>
            </w:r>
            <w:proofErr w:type="spellEnd"/>
            <w:proofErr w:type="gramEnd"/>
            <w:r w:rsidRPr="009478AD">
              <w:rPr>
                <w:rFonts w:ascii="Times New Roman" w:hAnsi="Times New Roman"/>
                <w:sz w:val="24"/>
                <w:szCs w:val="24"/>
                <w:lang w:eastAsia="ru-RU"/>
              </w:rPr>
              <w:t>/</w:t>
            </w:r>
            <w:proofErr w:type="spellStart"/>
            <w:r w:rsidRPr="009478AD">
              <w:rPr>
                <w:rFonts w:ascii="Times New Roman" w:hAnsi="Times New Roman"/>
                <w:sz w:val="24"/>
                <w:szCs w:val="24"/>
                <w:lang w:eastAsia="ru-RU"/>
              </w:rPr>
              <w:t>п</w:t>
            </w:r>
            <w:proofErr w:type="spellEnd"/>
          </w:p>
        </w:tc>
        <w:tc>
          <w:tcPr>
            <w:tcW w:w="5528" w:type="dxa"/>
            <w:vMerge w:val="restart"/>
          </w:tcPr>
          <w:p w:rsidR="0062372D" w:rsidRPr="009478AD" w:rsidRDefault="0062372D" w:rsidP="00340CEF">
            <w:pPr>
              <w:autoSpaceDE w:val="0"/>
              <w:autoSpaceDN w:val="0"/>
              <w:adjustRightInd w:val="0"/>
              <w:spacing w:after="0" w:line="240" w:lineRule="auto"/>
              <w:jc w:val="center"/>
              <w:outlineLvl w:val="0"/>
              <w:rPr>
                <w:rFonts w:ascii="Times New Roman" w:hAnsi="Times New Roman"/>
                <w:sz w:val="24"/>
                <w:szCs w:val="24"/>
                <w:lang w:eastAsia="ru-RU"/>
              </w:rPr>
            </w:pPr>
            <w:r w:rsidRPr="009478AD">
              <w:rPr>
                <w:rFonts w:ascii="Times New Roman" w:hAnsi="Times New Roman"/>
                <w:sz w:val="24"/>
                <w:szCs w:val="24"/>
                <w:lang w:eastAsia="ru-RU"/>
              </w:rPr>
              <w:t>Наименование товаров, работ, услуг</w:t>
            </w:r>
          </w:p>
        </w:tc>
        <w:tc>
          <w:tcPr>
            <w:tcW w:w="3552" w:type="dxa"/>
            <w:gridSpan w:val="3"/>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Предельные величины значимости критериев оценки</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tblHeader/>
          <w:jc w:val="center"/>
        </w:trPr>
        <w:tc>
          <w:tcPr>
            <w:tcW w:w="709" w:type="dxa"/>
            <w:vMerge/>
          </w:tcPr>
          <w:p w:rsidR="0062372D" w:rsidRPr="009478AD" w:rsidRDefault="0062372D" w:rsidP="00340CEF">
            <w:pPr>
              <w:autoSpaceDE w:val="0"/>
              <w:autoSpaceDN w:val="0"/>
              <w:adjustRightInd w:val="0"/>
              <w:rPr>
                <w:sz w:val="24"/>
                <w:szCs w:val="24"/>
              </w:rPr>
            </w:pPr>
          </w:p>
        </w:tc>
        <w:tc>
          <w:tcPr>
            <w:tcW w:w="5528" w:type="dxa"/>
            <w:vMerge/>
          </w:tcPr>
          <w:p w:rsidR="0062372D" w:rsidRPr="009478AD" w:rsidRDefault="0062372D" w:rsidP="00340CEF">
            <w:pPr>
              <w:autoSpaceDE w:val="0"/>
              <w:autoSpaceDN w:val="0"/>
              <w:adjustRightInd w:val="0"/>
              <w:rPr>
                <w:sz w:val="24"/>
                <w:szCs w:val="24"/>
              </w:rPr>
            </w:pPr>
          </w:p>
        </w:tc>
        <w:tc>
          <w:tcPr>
            <w:tcW w:w="1843" w:type="dxa"/>
          </w:tcPr>
          <w:p w:rsidR="0062372D" w:rsidRPr="009478AD" w:rsidRDefault="0062372D" w:rsidP="00340CEF">
            <w:pPr>
              <w:autoSpaceDE w:val="0"/>
              <w:autoSpaceDN w:val="0"/>
              <w:adjustRightInd w:val="0"/>
              <w:spacing w:after="0" w:line="240" w:lineRule="auto"/>
              <w:ind w:left="-62" w:right="-62" w:firstLine="1"/>
              <w:jc w:val="center"/>
              <w:rPr>
                <w:rFonts w:ascii="Times New Roman" w:hAnsi="Times New Roman"/>
                <w:sz w:val="24"/>
                <w:szCs w:val="24"/>
                <w:lang w:eastAsia="ru-RU"/>
              </w:rPr>
            </w:pPr>
            <w:r w:rsidRPr="009478AD">
              <w:rPr>
                <w:rFonts w:ascii="Times New Roman" w:hAnsi="Times New Roman"/>
                <w:sz w:val="24"/>
                <w:szCs w:val="24"/>
                <w:lang w:eastAsia="ru-RU"/>
              </w:rPr>
              <w:t>минимальная значимость стоимостных критериев оценки (процентов)</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left="-62" w:right="-61" w:firstLine="1"/>
              <w:jc w:val="center"/>
              <w:rPr>
                <w:rFonts w:ascii="Times New Roman" w:hAnsi="Times New Roman"/>
                <w:sz w:val="24"/>
                <w:szCs w:val="24"/>
                <w:lang w:eastAsia="ru-RU"/>
              </w:rPr>
            </w:pPr>
            <w:r w:rsidRPr="009478AD">
              <w:rPr>
                <w:rFonts w:ascii="Times New Roman" w:hAnsi="Times New Roman"/>
                <w:sz w:val="24"/>
                <w:szCs w:val="24"/>
                <w:lang w:eastAsia="ru-RU"/>
              </w:rPr>
              <w:t xml:space="preserve">максимальная значимость </w:t>
            </w:r>
            <w:proofErr w:type="spellStart"/>
            <w:r w:rsidRPr="009478AD">
              <w:rPr>
                <w:rFonts w:ascii="Times New Roman" w:hAnsi="Times New Roman"/>
                <w:sz w:val="24"/>
                <w:szCs w:val="24"/>
                <w:lang w:eastAsia="ru-RU"/>
              </w:rPr>
              <w:t>нестоимостных</w:t>
            </w:r>
            <w:proofErr w:type="spellEnd"/>
            <w:r w:rsidRPr="009478AD">
              <w:rPr>
                <w:rFonts w:ascii="Times New Roman" w:hAnsi="Times New Roman"/>
                <w:sz w:val="24"/>
                <w:szCs w:val="24"/>
                <w:lang w:eastAsia="ru-RU"/>
              </w:rPr>
              <w:t xml:space="preserve"> критериев оценки (процентов)</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left="-62" w:right="-61" w:firstLine="1"/>
              <w:jc w:val="center"/>
              <w:rPr>
                <w:rFonts w:ascii="Times New Roman" w:hAnsi="Times New Roman"/>
                <w:sz w:val="24"/>
                <w:szCs w:val="24"/>
                <w:lang w:eastAsia="ru-RU"/>
              </w:rPr>
            </w:pPr>
          </w:p>
        </w:tc>
      </w:tr>
      <w:tr w:rsidR="0062372D" w:rsidRPr="009478AD" w:rsidTr="00034FAD">
        <w:trPr>
          <w:gridAfter w:val="1"/>
          <w:wAfter w:w="8" w:type="dxa"/>
          <w:trHeight w:val="484"/>
          <w:jc w:val="center"/>
        </w:trPr>
        <w:tc>
          <w:tcPr>
            <w:tcW w:w="709" w:type="dxa"/>
            <w:vAlign w:val="center"/>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lastRenderedPageBreak/>
              <w:t>1.</w:t>
            </w:r>
          </w:p>
        </w:tc>
        <w:tc>
          <w:tcPr>
            <w:tcW w:w="5528" w:type="dxa"/>
            <w:vAlign w:val="center"/>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Товары, работы, услуги за исключением отдельных видов товаров, работ, услуг</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50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50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trHeight w:val="390"/>
          <w:jc w:val="center"/>
        </w:trPr>
        <w:tc>
          <w:tcPr>
            <w:tcW w:w="709" w:type="dxa"/>
            <w:vAlign w:val="center"/>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w:t>
            </w:r>
          </w:p>
        </w:tc>
        <w:tc>
          <w:tcPr>
            <w:tcW w:w="9080" w:type="dxa"/>
            <w:gridSpan w:val="4"/>
            <w:tcBorders>
              <w:right w:val="single" w:sz="4" w:space="0" w:color="auto"/>
            </w:tcBorders>
            <w:vAlign w:val="center"/>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r w:rsidRPr="009478AD">
              <w:rPr>
                <w:rFonts w:ascii="Times New Roman" w:hAnsi="Times New Roman"/>
                <w:sz w:val="24"/>
                <w:szCs w:val="24"/>
                <w:lang w:eastAsia="ru-RU"/>
              </w:rPr>
              <w:t>Отдельные виды товаров, работ, услуг:</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r w:rsidR="0062372D" w:rsidRPr="009478AD" w:rsidTr="00034FAD">
        <w:trPr>
          <w:gridAfter w:val="1"/>
          <w:wAfter w:w="8" w:type="dxa"/>
          <w:trHeight w:val="1195"/>
          <w:jc w:val="center"/>
        </w:trPr>
        <w:tc>
          <w:tcPr>
            <w:tcW w:w="709" w:type="dxa"/>
            <w:vAlign w:val="center"/>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2.1.</w:t>
            </w:r>
          </w:p>
        </w:tc>
        <w:tc>
          <w:tcPr>
            <w:tcW w:w="5528" w:type="dxa"/>
            <w:vAlign w:val="center"/>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40</w:t>
            </w:r>
          </w:p>
        </w:tc>
        <w:tc>
          <w:tcPr>
            <w:tcW w:w="1701" w:type="dxa"/>
            <w:tcBorders>
              <w:bottom w:val="single" w:sz="4" w:space="0" w:color="auto"/>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60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trHeight w:val="617"/>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2.2.</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оказание услуг по проведению государственной историко-культурной экспертизы;</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30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70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2.3.</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создание произведений литературы и искусства в отношении:</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1) литературных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2) драматических и музыкально-драматических произведений, сценарных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3) хореографических произведений и пантомимы;</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4) музыкальных произведений с текстом или без текста;</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5) аудиовизуальных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7) произведений декоративно-прикладного и сценографического искусства;</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9) фотографических произведений и произведений, полученных способами, аналогичными фотографии;</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10) производных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100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2.4.</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 xml:space="preserve">выполнение научно-исследовательских работ в отношении объектов культурного наследия </w:t>
            </w:r>
            <w:r w:rsidRPr="009478AD">
              <w:rPr>
                <w:rFonts w:ascii="Times New Roman" w:hAnsi="Times New Roman"/>
                <w:sz w:val="24"/>
                <w:szCs w:val="24"/>
                <w:lang w:eastAsia="ru-RU"/>
              </w:rPr>
              <w:lastRenderedPageBreak/>
              <w:t>(памятников истории и культуры) народов Российской Федерации, музейных предметов и музейных коллекций.</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lastRenderedPageBreak/>
              <w:t>20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80</w:t>
            </w:r>
          </w:p>
        </w:tc>
        <w:tc>
          <w:tcPr>
            <w:tcW w:w="144" w:type="dxa"/>
            <w:gridSpan w:val="2"/>
            <w:tcBorders>
              <w:top w:val="nil"/>
              <w:left w:val="single" w:sz="4" w:space="0" w:color="auto"/>
              <w:bottom w:val="nil"/>
              <w:right w:val="nil"/>
            </w:tcBorders>
            <w:vAlign w:val="bottom"/>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lastRenderedPageBreak/>
              <w:t>2.5.</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оказание услуг по организации отдыха детей и их оздоровлению</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40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60</w:t>
            </w:r>
          </w:p>
        </w:tc>
        <w:tc>
          <w:tcPr>
            <w:tcW w:w="144" w:type="dxa"/>
            <w:gridSpan w:val="2"/>
            <w:tcBorders>
              <w:top w:val="nil"/>
              <w:left w:val="single" w:sz="4" w:space="0" w:color="auto"/>
              <w:bottom w:val="nil"/>
              <w:right w:val="nil"/>
            </w:tcBorders>
            <w:vAlign w:val="bottom"/>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2.6.</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60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40</w:t>
            </w:r>
          </w:p>
        </w:tc>
        <w:tc>
          <w:tcPr>
            <w:tcW w:w="144" w:type="dxa"/>
            <w:gridSpan w:val="2"/>
            <w:tcBorders>
              <w:top w:val="nil"/>
              <w:left w:val="single" w:sz="4" w:space="0" w:color="auto"/>
              <w:bottom w:val="nil"/>
              <w:right w:val="nil"/>
            </w:tcBorders>
            <w:vAlign w:val="bottom"/>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bl>
    <w:p w:rsidR="00AF177E" w:rsidRPr="009478AD" w:rsidRDefault="00AF177E" w:rsidP="0062372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9.7.3. Для определения победителя Комиссия осуществляет оценку заявок, которые не были отклонены при рассмотрении. Оценка заявок осуществляется в случае, если две и более заявки признаны надлежащими по результатам рассмотрения заявок. </w:t>
      </w:r>
    </w:p>
    <w:p w:rsidR="00AF177E" w:rsidRPr="009478AD" w:rsidRDefault="00AF177E" w:rsidP="00D34ECD">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9.7.4. Комиссии по закупкам в отношении каждой заявки необходимо:</w:t>
      </w:r>
    </w:p>
    <w:p w:rsidR="00AF177E" w:rsidRPr="009478AD" w:rsidRDefault="0062372D"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1) </w:t>
      </w:r>
      <w:r w:rsidR="00AF177E" w:rsidRPr="009478AD">
        <w:rPr>
          <w:rFonts w:ascii="Times New Roman" w:hAnsi="Times New Roman" w:cs="Times New Roman"/>
          <w:sz w:val="24"/>
          <w:szCs w:val="24"/>
        </w:rPr>
        <w:t>определить соответствующее количество баллов по каждому критерию, предусмотренному документацией о закупке. Комиссия по закупкам не вправе применять критерии оценки заявок, не установленные документацией о закупке;</w:t>
      </w:r>
    </w:p>
    <w:p w:rsidR="00AF177E" w:rsidRPr="009478AD" w:rsidRDefault="0062372D"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2) </w:t>
      </w:r>
      <w:r w:rsidR="00AF177E" w:rsidRPr="009478AD">
        <w:rPr>
          <w:rFonts w:ascii="Times New Roman" w:hAnsi="Times New Roman" w:cs="Times New Roman"/>
          <w:sz w:val="24"/>
          <w:szCs w:val="24"/>
        </w:rPr>
        <w:t>сложить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AF177E" w:rsidRPr="009478AD" w:rsidRDefault="0062372D"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3) </w:t>
      </w:r>
      <w:r w:rsidR="00AF177E" w:rsidRPr="009478AD">
        <w:rPr>
          <w:rFonts w:ascii="Times New Roman" w:hAnsi="Times New Roman" w:cs="Times New Roman"/>
          <w:sz w:val="24"/>
          <w:szCs w:val="24"/>
        </w:rPr>
        <w:t>присвоить каждой заявке порядковый номер с учетом следующих правил:</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заявке, содержащей лучшие условия исполнения договора, присваивается первый номер;</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 xml:space="preserve">далее номера присваиваются в порядке </w:t>
      </w:r>
      <w:proofErr w:type="gramStart"/>
      <w:r w:rsidRPr="009478AD">
        <w:rPr>
          <w:rFonts w:ascii="Times New Roman" w:hAnsi="Times New Roman" w:cs="Times New Roman"/>
          <w:sz w:val="24"/>
          <w:szCs w:val="24"/>
        </w:rPr>
        <w:t>уменьшения степени выгодности условий исполнения договора</w:t>
      </w:r>
      <w:proofErr w:type="gramEnd"/>
      <w:r w:rsidRPr="009478AD">
        <w:rPr>
          <w:rFonts w:ascii="Times New Roman" w:hAnsi="Times New Roman" w:cs="Times New Roman"/>
          <w:sz w:val="24"/>
          <w:szCs w:val="24"/>
        </w:rPr>
        <w:t>;</w:t>
      </w:r>
    </w:p>
    <w:p w:rsidR="00AF177E" w:rsidRPr="009478AD" w:rsidRDefault="00AF177E"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w:t>
      </w:r>
      <w:r w:rsidR="0062372D" w:rsidRPr="009478AD">
        <w:rPr>
          <w:rFonts w:ascii="Times New Roman" w:hAnsi="Times New Roman" w:cs="Times New Roman"/>
          <w:sz w:val="24"/>
          <w:szCs w:val="24"/>
        </w:rPr>
        <w:t>)</w:t>
      </w:r>
      <w:r w:rsidRPr="009478AD">
        <w:rPr>
          <w:rFonts w:ascii="Times New Roman" w:hAnsi="Times New Roman" w:cs="Times New Roman"/>
          <w:sz w:val="24"/>
          <w:szCs w:val="24"/>
        </w:rPr>
        <w:t xml:space="preserve"> выявить победителя конкурсной процедуры: им </w:t>
      </w:r>
      <w:r w:rsidR="0062372D" w:rsidRPr="009478AD">
        <w:rPr>
          <w:rFonts w:ascii="Times New Roman" w:hAnsi="Times New Roman" w:cs="Times New Roman"/>
          <w:sz w:val="24"/>
          <w:szCs w:val="24"/>
        </w:rPr>
        <w:t xml:space="preserve">признается </w:t>
      </w:r>
      <w:r w:rsidRPr="009478AD">
        <w:rPr>
          <w:rFonts w:ascii="Times New Roman" w:hAnsi="Times New Roman" w:cs="Times New Roman"/>
          <w:sz w:val="24"/>
          <w:szCs w:val="24"/>
        </w:rPr>
        <w:t>участник закупки, заявке которого присвоен первый порядковый номер.</w:t>
      </w:r>
    </w:p>
    <w:p w:rsidR="00AF177E" w:rsidRPr="009478AD" w:rsidRDefault="004A1318"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9.7.5</w:t>
      </w:r>
      <w:r w:rsidR="00AF177E" w:rsidRPr="009478AD">
        <w:rPr>
          <w:rFonts w:ascii="Times New Roman" w:hAnsi="Times New Roman" w:cs="Times New Roman"/>
          <w:sz w:val="24"/>
          <w:szCs w:val="24"/>
        </w:rPr>
        <w:t>. В итоговом протоколе закупки указываются пункты Положения, которым не соответствует участник закупки, положений документации о закупке (извещения о закупке), которым не соответствует заявка на участие в закупке, положений такой заявки, не соответствующих требованиям документации о закупке (извещения о закупке);</w:t>
      </w:r>
    </w:p>
    <w:p w:rsidR="004A1318" w:rsidRPr="009478AD" w:rsidRDefault="004A1318" w:rsidP="004A1318">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9.7.6</w:t>
      </w:r>
      <w:r w:rsidR="00AF177E" w:rsidRPr="009478AD">
        <w:rPr>
          <w:rFonts w:ascii="Times New Roman" w:hAnsi="Times New Roman" w:cs="Times New Roman"/>
          <w:sz w:val="24"/>
          <w:szCs w:val="24"/>
        </w:rPr>
        <w:t xml:space="preserve">. В проекте договора Заказчиком устанавливается </w:t>
      </w:r>
      <w:r w:rsidR="00AF177E" w:rsidRPr="009478AD">
        <w:rPr>
          <w:rFonts w:ascii="Times New Roman" w:hAnsi="Times New Roman" w:cs="Times New Roman"/>
          <w:sz w:val="24"/>
          <w:szCs w:val="24"/>
          <w:lang w:bidi="ru-RU"/>
        </w:rPr>
        <w:t xml:space="preserve">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а также </w:t>
      </w:r>
      <w:r w:rsidR="00AF177E" w:rsidRPr="009478AD">
        <w:rPr>
          <w:rFonts w:ascii="Times New Roman" w:hAnsi="Times New Roman" w:cs="Times New Roman"/>
          <w:sz w:val="24"/>
          <w:szCs w:val="24"/>
        </w:rPr>
        <w:t>порядок и сроки приемки товаров (работ, услуг) по договору, в том числе порядок взаимодействия сторон по договору.</w:t>
      </w:r>
      <w:r w:rsidRPr="009478AD">
        <w:rPr>
          <w:rFonts w:ascii="Times New Roman" w:hAnsi="Times New Roman" w:cs="Times New Roman"/>
          <w:sz w:val="24"/>
          <w:szCs w:val="24"/>
        </w:rPr>
        <w:t xml:space="preserve"> </w:t>
      </w:r>
    </w:p>
    <w:p w:rsidR="004A1318" w:rsidRPr="009478AD" w:rsidRDefault="004A1318" w:rsidP="004A1318">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9.7.7. Заказчик в течение </w:t>
      </w:r>
      <w:r w:rsidR="00472E3F" w:rsidRPr="009478AD">
        <w:rPr>
          <w:rFonts w:ascii="Times New Roman" w:hAnsi="Times New Roman" w:cs="Times New Roman"/>
          <w:sz w:val="24"/>
          <w:szCs w:val="24"/>
        </w:rPr>
        <w:t>3 (</w:t>
      </w:r>
      <w:r w:rsidRPr="009478AD">
        <w:rPr>
          <w:rFonts w:ascii="Times New Roman" w:hAnsi="Times New Roman" w:cs="Times New Roman"/>
          <w:sz w:val="24"/>
          <w:szCs w:val="24"/>
        </w:rPr>
        <w:t>трех</w:t>
      </w:r>
      <w:r w:rsidR="00472E3F" w:rsidRPr="009478AD">
        <w:rPr>
          <w:rFonts w:ascii="Times New Roman" w:hAnsi="Times New Roman" w:cs="Times New Roman"/>
          <w:sz w:val="24"/>
          <w:szCs w:val="24"/>
        </w:rPr>
        <w:t>)</w:t>
      </w:r>
      <w:r w:rsidRPr="009478AD">
        <w:rPr>
          <w:rFonts w:ascii="Times New Roman" w:hAnsi="Times New Roman" w:cs="Times New Roman"/>
          <w:sz w:val="24"/>
          <w:szCs w:val="24"/>
        </w:rPr>
        <w:t xml:space="preserve"> рабочих дней со дня размещения в ЕИС итогового протокола передает победителю закупки проект договора.</w:t>
      </w:r>
    </w:p>
    <w:p w:rsidR="00550427" w:rsidRPr="009478AD" w:rsidRDefault="00550427" w:rsidP="005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1041F" w:rsidRPr="009478AD" w:rsidRDefault="0031041F" w:rsidP="005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9478AD">
        <w:rPr>
          <w:rFonts w:ascii="Times New Roman" w:hAnsi="Times New Roman" w:cs="Times New Roman"/>
          <w:b/>
          <w:sz w:val="24"/>
          <w:szCs w:val="24"/>
          <w:lang w:eastAsia="ru-RU"/>
        </w:rPr>
        <w:t>9.</w:t>
      </w:r>
      <w:r w:rsidR="005768A7" w:rsidRPr="009478AD">
        <w:rPr>
          <w:rFonts w:ascii="Times New Roman" w:hAnsi="Times New Roman" w:cs="Times New Roman"/>
          <w:b/>
          <w:sz w:val="24"/>
          <w:szCs w:val="24"/>
          <w:lang w:eastAsia="ru-RU"/>
        </w:rPr>
        <w:t>8</w:t>
      </w:r>
      <w:r w:rsidRPr="009478AD">
        <w:rPr>
          <w:rFonts w:ascii="Times New Roman" w:hAnsi="Times New Roman" w:cs="Times New Roman"/>
          <w:b/>
          <w:sz w:val="24"/>
          <w:szCs w:val="24"/>
          <w:lang w:eastAsia="ru-RU"/>
        </w:rPr>
        <w:t>.  Особенности проведения совместных закупок</w:t>
      </w:r>
    </w:p>
    <w:p w:rsidR="0031041F" w:rsidRPr="009478AD" w:rsidRDefault="0031041F" w:rsidP="0031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eastAsia="ru-RU"/>
        </w:rPr>
      </w:pPr>
    </w:p>
    <w:p w:rsidR="0031041F" w:rsidRPr="009478AD"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lastRenderedPageBreak/>
        <w:t>9.</w:t>
      </w:r>
      <w:r w:rsidR="005768A7" w:rsidRPr="009478AD">
        <w:rPr>
          <w:rFonts w:ascii="Times New Roman" w:hAnsi="Times New Roman" w:cs="Times New Roman"/>
          <w:sz w:val="24"/>
          <w:szCs w:val="24"/>
          <w:lang w:eastAsia="ru-RU"/>
        </w:rPr>
        <w:t>8</w:t>
      </w:r>
      <w:r w:rsidRPr="009478AD">
        <w:rPr>
          <w:rFonts w:ascii="Times New Roman" w:hAnsi="Times New Roman" w:cs="Times New Roman"/>
          <w:sz w:val="24"/>
          <w:szCs w:val="24"/>
          <w:lang w:eastAsia="ru-RU"/>
        </w:rPr>
        <w:t xml:space="preserve">.1. </w:t>
      </w:r>
      <w:r w:rsidR="00550427" w:rsidRPr="009478AD">
        <w:rPr>
          <w:rFonts w:ascii="Times New Roman" w:hAnsi="Times New Roman" w:cs="Times New Roman"/>
          <w:sz w:val="24"/>
          <w:szCs w:val="24"/>
          <w:lang w:eastAsia="ru-RU"/>
        </w:rPr>
        <w:t>З</w:t>
      </w:r>
      <w:r w:rsidRPr="009478AD">
        <w:rPr>
          <w:rFonts w:ascii="Times New Roman" w:hAnsi="Times New Roman" w:cs="Times New Roman"/>
          <w:sz w:val="24"/>
          <w:szCs w:val="24"/>
          <w:lang w:eastAsia="ru-RU"/>
        </w:rPr>
        <w:t>аказчик</w:t>
      </w:r>
      <w:r w:rsidR="00550427" w:rsidRPr="009478AD">
        <w:rPr>
          <w:rFonts w:ascii="Times New Roman" w:hAnsi="Times New Roman" w:cs="Times New Roman"/>
          <w:sz w:val="24"/>
          <w:szCs w:val="24"/>
          <w:lang w:eastAsia="ru-RU"/>
        </w:rPr>
        <w:t xml:space="preserve"> вправе</w:t>
      </w:r>
      <w:r w:rsidRPr="009478AD">
        <w:rPr>
          <w:rFonts w:ascii="Times New Roman" w:hAnsi="Times New Roman" w:cs="Times New Roman"/>
          <w:sz w:val="24"/>
          <w:szCs w:val="24"/>
          <w:lang w:eastAsia="ru-RU"/>
        </w:rPr>
        <w:t xml:space="preserve"> проводить совместные процедуры закупок любым способом, предусмотренным Законом</w:t>
      </w:r>
      <w:r w:rsidR="00550427" w:rsidRPr="009478AD">
        <w:rPr>
          <w:rFonts w:ascii="Times New Roman" w:hAnsi="Times New Roman" w:cs="Times New Roman"/>
          <w:sz w:val="24"/>
          <w:szCs w:val="24"/>
          <w:lang w:eastAsia="ru-RU"/>
        </w:rPr>
        <w:t xml:space="preserve"> № 223-ФЗ и Положением.</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.2. </w:t>
      </w:r>
      <w:r w:rsidR="00550427" w:rsidRPr="009478AD">
        <w:rPr>
          <w:rFonts w:ascii="Times New Roman" w:hAnsi="Times New Roman" w:cs="Times New Roman"/>
          <w:sz w:val="24"/>
          <w:szCs w:val="24"/>
          <w:lang w:eastAsia="ru-RU"/>
        </w:rPr>
        <w:t>Совместная закупка включает в себя следующие этапы:</w:t>
      </w:r>
    </w:p>
    <w:p w:rsidR="0031041F" w:rsidRPr="009478AD" w:rsidRDefault="0031041F" w:rsidP="00B75C81">
      <w:pPr>
        <w:pStyle w:val="a3"/>
        <w:numPr>
          <w:ilvl w:val="0"/>
          <w:numId w:val="34"/>
        </w:numPr>
        <w:tabs>
          <w:tab w:val="left" w:pos="708"/>
          <w:tab w:val="left" w:pos="1416"/>
          <w:tab w:val="left" w:pos="2124"/>
          <w:tab w:val="left" w:pos="2832"/>
        </w:tabs>
        <w:spacing w:after="0" w:line="240" w:lineRule="auto"/>
        <w:ind w:left="0" w:firstLine="0"/>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формирование и утверждение закупочной комиссии;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подготовка и утверждение документации и (или) извещения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размещение документации и (или) извещения о закупке, проекта договора, в ЕИС;</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предоставление участникам закупки документации о закупке на бумажном и (или) электронном носителе;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разъяснение положений документации и (или) извещения о закупке при необходимости;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рассмотрение заявок участников закупки на предмет их соответствия требованиям  документации и (или) извещения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принятие решения о допуске/</w:t>
      </w:r>
      <w:proofErr w:type="spellStart"/>
      <w:r w:rsidRPr="009478AD">
        <w:rPr>
          <w:rFonts w:ascii="Times New Roman" w:hAnsi="Times New Roman" w:cs="Times New Roman"/>
          <w:sz w:val="24"/>
          <w:szCs w:val="24"/>
          <w:lang w:eastAsia="ru-RU"/>
        </w:rPr>
        <w:t>недопуске</w:t>
      </w:r>
      <w:proofErr w:type="spellEnd"/>
      <w:r w:rsidRPr="009478AD">
        <w:rPr>
          <w:rFonts w:ascii="Times New Roman" w:hAnsi="Times New Roman" w:cs="Times New Roman"/>
          <w:sz w:val="24"/>
          <w:szCs w:val="24"/>
          <w:lang w:eastAsia="ru-RU"/>
        </w:rPr>
        <w:t xml:space="preserve"> участников закупки к участию в процедуре закупки;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оценка и сопоставление заявок участников;</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определение победителя процедуры закупки;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заключение договора с победителем (победителями) каждым заказчиком самосто</w:t>
      </w:r>
      <w:r w:rsidR="00550427" w:rsidRPr="009478AD">
        <w:rPr>
          <w:rFonts w:ascii="Times New Roman" w:hAnsi="Times New Roman" w:cs="Times New Roman"/>
          <w:sz w:val="24"/>
          <w:szCs w:val="24"/>
          <w:lang w:eastAsia="ru-RU"/>
        </w:rPr>
        <w:t>ятельно.</w:t>
      </w:r>
    </w:p>
    <w:p w:rsidR="0031041F" w:rsidRPr="009478AD"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w:t>
      </w:r>
      <w:r w:rsidR="005768A7" w:rsidRPr="009478AD">
        <w:rPr>
          <w:rFonts w:ascii="Times New Roman" w:hAnsi="Times New Roman" w:cs="Times New Roman"/>
          <w:sz w:val="24"/>
          <w:szCs w:val="24"/>
          <w:lang w:eastAsia="ru-RU"/>
        </w:rPr>
        <w:t>8</w:t>
      </w:r>
      <w:r w:rsidRPr="009478AD">
        <w:rPr>
          <w:rFonts w:ascii="Times New Roman" w:hAnsi="Times New Roman" w:cs="Times New Roman"/>
          <w:sz w:val="24"/>
          <w:szCs w:val="24"/>
          <w:lang w:eastAsia="ru-RU"/>
        </w:rPr>
        <w:t xml:space="preserve">.3. </w:t>
      </w:r>
      <w:r w:rsidR="00550427" w:rsidRPr="009478AD">
        <w:rPr>
          <w:rFonts w:ascii="Times New Roman" w:hAnsi="Times New Roman" w:cs="Times New Roman"/>
          <w:sz w:val="24"/>
          <w:szCs w:val="24"/>
          <w:lang w:eastAsia="ru-RU"/>
        </w:rPr>
        <w:t>И</w:t>
      </w:r>
      <w:r w:rsidRPr="009478AD">
        <w:rPr>
          <w:rFonts w:ascii="Times New Roman" w:hAnsi="Times New Roman" w:cs="Times New Roman"/>
          <w:sz w:val="24"/>
          <w:szCs w:val="24"/>
          <w:lang w:eastAsia="ru-RU"/>
        </w:rPr>
        <w:t>звещени</w:t>
      </w:r>
      <w:r w:rsidR="00550427" w:rsidRPr="009478AD">
        <w:rPr>
          <w:rFonts w:ascii="Times New Roman" w:hAnsi="Times New Roman" w:cs="Times New Roman"/>
          <w:sz w:val="24"/>
          <w:szCs w:val="24"/>
          <w:lang w:eastAsia="ru-RU"/>
        </w:rPr>
        <w:t>е</w:t>
      </w:r>
      <w:r w:rsidRPr="009478AD">
        <w:rPr>
          <w:rFonts w:ascii="Times New Roman" w:hAnsi="Times New Roman" w:cs="Times New Roman"/>
          <w:sz w:val="24"/>
          <w:szCs w:val="24"/>
          <w:lang w:eastAsia="ru-RU"/>
        </w:rPr>
        <w:t xml:space="preserve"> о проведении совместной закупки </w:t>
      </w:r>
      <w:r w:rsidR="00550427" w:rsidRPr="009478AD">
        <w:rPr>
          <w:rFonts w:ascii="Times New Roman" w:hAnsi="Times New Roman" w:cs="Times New Roman"/>
          <w:sz w:val="24"/>
          <w:szCs w:val="24"/>
          <w:lang w:eastAsia="ru-RU"/>
        </w:rPr>
        <w:t xml:space="preserve">размещается в ЕИС </w:t>
      </w:r>
      <w:r w:rsidRPr="009478AD">
        <w:rPr>
          <w:rFonts w:ascii="Times New Roman" w:hAnsi="Times New Roman" w:cs="Times New Roman"/>
          <w:sz w:val="24"/>
          <w:szCs w:val="24"/>
          <w:lang w:eastAsia="ru-RU"/>
        </w:rPr>
        <w:t>в сроки, установленные Законом</w:t>
      </w:r>
      <w:r w:rsidR="00B722E5" w:rsidRPr="009478AD">
        <w:rPr>
          <w:rFonts w:ascii="Times New Roman" w:hAnsi="Times New Roman" w:cs="Times New Roman"/>
          <w:sz w:val="24"/>
          <w:szCs w:val="24"/>
          <w:lang w:eastAsia="ru-RU"/>
        </w:rPr>
        <w:t xml:space="preserve"> № 223-ФЗ </w:t>
      </w:r>
      <w:r w:rsidRPr="009478AD">
        <w:rPr>
          <w:rFonts w:ascii="Times New Roman" w:hAnsi="Times New Roman" w:cs="Times New Roman"/>
          <w:sz w:val="24"/>
          <w:szCs w:val="24"/>
          <w:lang w:eastAsia="ru-RU"/>
        </w:rPr>
        <w:t>для соответствующего способа закупки;</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.4. </w:t>
      </w:r>
      <w:r w:rsidR="00550427" w:rsidRPr="009478AD">
        <w:rPr>
          <w:rFonts w:ascii="Times New Roman" w:hAnsi="Times New Roman" w:cs="Times New Roman"/>
          <w:sz w:val="24"/>
          <w:szCs w:val="24"/>
          <w:lang w:eastAsia="ru-RU"/>
        </w:rPr>
        <w:t>О</w:t>
      </w:r>
      <w:r w:rsidR="0031041F" w:rsidRPr="009478AD">
        <w:rPr>
          <w:rFonts w:ascii="Times New Roman" w:hAnsi="Times New Roman" w:cs="Times New Roman"/>
          <w:sz w:val="24"/>
          <w:szCs w:val="24"/>
          <w:lang w:eastAsia="ru-RU"/>
        </w:rPr>
        <w:t>рганизатором совместной закупки может выступать один из заказчиков</w:t>
      </w:r>
      <w:r w:rsidR="00550427" w:rsidRPr="009478AD">
        <w:rPr>
          <w:rFonts w:ascii="Times New Roman" w:hAnsi="Times New Roman" w:cs="Times New Roman"/>
          <w:sz w:val="24"/>
          <w:szCs w:val="24"/>
          <w:lang w:eastAsia="ru-RU"/>
        </w:rPr>
        <w:t>-участников такой закупки</w:t>
      </w:r>
      <w:r w:rsidR="0031041F" w:rsidRPr="009478AD">
        <w:rPr>
          <w:rFonts w:ascii="Times New Roman" w:hAnsi="Times New Roman" w:cs="Times New Roman"/>
          <w:sz w:val="24"/>
          <w:szCs w:val="24"/>
          <w:lang w:eastAsia="ru-RU"/>
        </w:rPr>
        <w:t xml:space="preserve">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w:t>
      </w:r>
      <w:r w:rsidR="00550427" w:rsidRPr="009478AD">
        <w:rPr>
          <w:rFonts w:ascii="Times New Roman" w:hAnsi="Times New Roman" w:cs="Times New Roman"/>
          <w:sz w:val="24"/>
          <w:szCs w:val="24"/>
          <w:lang w:eastAsia="ru-RU"/>
        </w:rPr>
        <w:t>организатора совместной закупки.</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.5. </w:t>
      </w:r>
      <w:r w:rsidR="00550427" w:rsidRPr="009478AD">
        <w:rPr>
          <w:rFonts w:ascii="Times New Roman" w:hAnsi="Times New Roman" w:cs="Times New Roman"/>
          <w:sz w:val="24"/>
          <w:szCs w:val="24"/>
          <w:lang w:eastAsia="ru-RU"/>
        </w:rPr>
        <w:t>С</w:t>
      </w:r>
      <w:r w:rsidR="0031041F" w:rsidRPr="009478AD">
        <w:rPr>
          <w:rFonts w:ascii="Times New Roman" w:hAnsi="Times New Roman" w:cs="Times New Roman"/>
          <w:sz w:val="24"/>
          <w:szCs w:val="24"/>
          <w:lang w:eastAsia="ru-RU"/>
        </w:rPr>
        <w:t>оглашение</w:t>
      </w:r>
      <w:r w:rsidR="00550427" w:rsidRPr="009478AD">
        <w:rPr>
          <w:rFonts w:ascii="Times New Roman" w:hAnsi="Times New Roman" w:cs="Times New Roman"/>
          <w:sz w:val="24"/>
          <w:szCs w:val="24"/>
          <w:lang w:eastAsia="ru-RU"/>
        </w:rPr>
        <w:t>, заключаемое в соответствии с пунктом 9.</w:t>
      </w:r>
      <w:r w:rsidRPr="009478AD">
        <w:rPr>
          <w:rFonts w:ascii="Times New Roman" w:hAnsi="Times New Roman" w:cs="Times New Roman"/>
          <w:sz w:val="24"/>
          <w:szCs w:val="24"/>
          <w:lang w:eastAsia="ru-RU"/>
        </w:rPr>
        <w:t>8</w:t>
      </w:r>
      <w:r w:rsidR="00550427" w:rsidRPr="009478AD">
        <w:rPr>
          <w:rFonts w:ascii="Times New Roman" w:hAnsi="Times New Roman" w:cs="Times New Roman"/>
          <w:sz w:val="24"/>
          <w:szCs w:val="24"/>
          <w:lang w:eastAsia="ru-RU"/>
        </w:rPr>
        <w:t>.4. Положения</w:t>
      </w:r>
      <w:r w:rsidR="0031041F" w:rsidRPr="009478AD">
        <w:rPr>
          <w:rFonts w:ascii="Times New Roman" w:hAnsi="Times New Roman" w:cs="Times New Roman"/>
          <w:sz w:val="24"/>
          <w:szCs w:val="24"/>
          <w:lang w:eastAsia="ru-RU"/>
        </w:rPr>
        <w:t xml:space="preserve"> должно содержать:</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информацию о сторонах соглашения;</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31041F" w:rsidRPr="009478AD" w:rsidRDefault="00B75C81"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 xml:space="preserve"> </w:t>
      </w:r>
      <w:r w:rsidR="0031041F" w:rsidRPr="009478AD">
        <w:rPr>
          <w:rFonts w:ascii="Times New Roman" w:hAnsi="Times New Roman" w:cs="Times New Roman"/>
          <w:sz w:val="24"/>
          <w:szCs w:val="24"/>
          <w:lang w:eastAsia="ru-RU"/>
        </w:rPr>
        <w:t>информацию о начальных (максимальных) ценах договоров и обоснование таких цен по каждому заказчику;</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права, обязанности и ответственность сторон;</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порядок и сроки разработки и утверждения извещения о совместной закупке, документации о закупке;</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примерные сроки проведения совместных закупок;</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срок действия соглашения;</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порядок рассмотрения споров;</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иную информацию, определяющую взаимоотношения сторон соглашения пр</w:t>
      </w:r>
      <w:r w:rsidR="00550427" w:rsidRPr="009478AD">
        <w:rPr>
          <w:rFonts w:ascii="Times New Roman" w:hAnsi="Times New Roman" w:cs="Times New Roman"/>
          <w:sz w:val="24"/>
          <w:szCs w:val="24"/>
          <w:lang w:eastAsia="ru-RU"/>
        </w:rPr>
        <w:t>и проведении совместных закупок.</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.6. </w:t>
      </w:r>
      <w:r w:rsidR="00550427" w:rsidRPr="009478AD">
        <w:rPr>
          <w:rFonts w:ascii="Times New Roman" w:hAnsi="Times New Roman" w:cs="Times New Roman"/>
          <w:sz w:val="24"/>
          <w:szCs w:val="24"/>
          <w:lang w:eastAsia="ru-RU"/>
        </w:rPr>
        <w:t>С</w:t>
      </w:r>
      <w:r w:rsidR="0031041F" w:rsidRPr="009478AD">
        <w:rPr>
          <w:rFonts w:ascii="Times New Roman" w:hAnsi="Times New Roman" w:cs="Times New Roman"/>
          <w:sz w:val="24"/>
          <w:szCs w:val="24"/>
          <w:lang w:eastAsia="ru-RU"/>
        </w:rPr>
        <w:t xml:space="preserve">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0031041F" w:rsidRPr="009478AD">
        <w:rPr>
          <w:rFonts w:ascii="Times New Roman" w:hAnsi="Times New Roman" w:cs="Times New Roman"/>
          <w:sz w:val="24"/>
          <w:szCs w:val="24"/>
          <w:lang w:eastAsia="ru-RU"/>
        </w:rPr>
        <w:t>целях</w:t>
      </w:r>
      <w:proofErr w:type="gramEnd"/>
      <w:r w:rsidR="0031041F" w:rsidRPr="009478AD">
        <w:rPr>
          <w:rFonts w:ascii="Times New Roman" w:hAnsi="Times New Roman" w:cs="Times New Roman"/>
          <w:sz w:val="24"/>
          <w:szCs w:val="24"/>
          <w:lang w:eastAsia="ru-RU"/>
        </w:rPr>
        <w:t xml:space="preserve"> заключения которых проводятся совместны</w:t>
      </w:r>
      <w:r w:rsidRPr="009478AD">
        <w:rPr>
          <w:rFonts w:ascii="Times New Roman" w:hAnsi="Times New Roman" w:cs="Times New Roman"/>
          <w:sz w:val="24"/>
          <w:szCs w:val="24"/>
          <w:lang w:eastAsia="ru-RU"/>
        </w:rPr>
        <w:t>е закупки.</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9.8.7. В</w:t>
      </w:r>
      <w:r w:rsidR="0031041F" w:rsidRPr="009478AD">
        <w:rPr>
          <w:rFonts w:ascii="Times New Roman" w:hAnsi="Times New Roman" w:cs="Times New Roman"/>
          <w:sz w:val="24"/>
          <w:szCs w:val="24"/>
          <w:lang w:eastAsia="ru-RU"/>
        </w:rPr>
        <w:t xml:space="preserve"> целях проведения процедуры совместной закупки организатор:</w:t>
      </w:r>
    </w:p>
    <w:p w:rsidR="0031041F" w:rsidRPr="009478AD" w:rsidRDefault="0031041F" w:rsidP="005768A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осуществляет утверждение состава закупочной комиссии;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lastRenderedPageBreak/>
        <w:t>разрабатывает и размещает в ЕИС извещение о проведении закупки, разрабатывает и утверждает документацию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предоставляет документацию о закупке заинтересованным лицам, если иное не предусмотрено соглашением сторон;</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осуществляет размещение в ЕИС информации и документов, размещение которых предусмотрено Законом при осуществлении закупок;</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1041F" w:rsidRPr="009478AD" w:rsidRDefault="0031041F" w:rsidP="005768A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осуществляет иные полномочия в соответствии с соглашением;</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.8. </w:t>
      </w:r>
      <w:r w:rsidRPr="009478AD">
        <w:rPr>
          <w:rFonts w:ascii="Times New Roman" w:hAnsi="Times New Roman" w:cs="Times New Roman"/>
          <w:sz w:val="24"/>
          <w:szCs w:val="24"/>
          <w:lang w:eastAsia="ru-RU"/>
        </w:rPr>
        <w:t>Д</w:t>
      </w:r>
      <w:r w:rsidR="0031041F" w:rsidRPr="009478AD">
        <w:rPr>
          <w:rFonts w:ascii="Times New Roman" w:hAnsi="Times New Roman" w:cs="Times New Roman"/>
          <w:sz w:val="24"/>
          <w:szCs w:val="24"/>
          <w:lang w:eastAsia="ru-RU"/>
        </w:rPr>
        <w:t>оговор</w:t>
      </w:r>
      <w:r w:rsidRPr="009478AD">
        <w:rPr>
          <w:rFonts w:ascii="Times New Roman" w:hAnsi="Times New Roman" w:cs="Times New Roman"/>
          <w:sz w:val="24"/>
          <w:szCs w:val="24"/>
          <w:lang w:eastAsia="ru-RU"/>
        </w:rPr>
        <w:t xml:space="preserve"> по результатам совместной закупки</w:t>
      </w:r>
      <w:r w:rsidR="0031041F" w:rsidRPr="009478AD">
        <w:rPr>
          <w:rFonts w:ascii="Times New Roman" w:hAnsi="Times New Roman" w:cs="Times New Roman"/>
          <w:sz w:val="24"/>
          <w:szCs w:val="24"/>
          <w:lang w:eastAsia="ru-RU"/>
        </w:rPr>
        <w:t xml:space="preserve"> </w:t>
      </w:r>
      <w:r w:rsidRPr="009478AD">
        <w:rPr>
          <w:rFonts w:ascii="Times New Roman" w:hAnsi="Times New Roman" w:cs="Times New Roman"/>
          <w:sz w:val="24"/>
          <w:szCs w:val="24"/>
          <w:lang w:eastAsia="ru-RU"/>
        </w:rPr>
        <w:t xml:space="preserve">заключается </w:t>
      </w:r>
      <w:r w:rsidR="0031041F" w:rsidRPr="009478AD">
        <w:rPr>
          <w:rFonts w:ascii="Times New Roman" w:hAnsi="Times New Roman" w:cs="Times New Roman"/>
          <w:sz w:val="24"/>
          <w:szCs w:val="24"/>
          <w:lang w:eastAsia="ru-RU"/>
        </w:rPr>
        <w:t xml:space="preserve">с победителем или победителями </w:t>
      </w:r>
      <w:r w:rsidRPr="009478AD">
        <w:rPr>
          <w:rFonts w:ascii="Times New Roman" w:hAnsi="Times New Roman" w:cs="Times New Roman"/>
          <w:sz w:val="24"/>
          <w:szCs w:val="24"/>
          <w:lang w:eastAsia="ru-RU"/>
        </w:rPr>
        <w:t xml:space="preserve">таких закупок </w:t>
      </w:r>
      <w:r w:rsidR="0031041F" w:rsidRPr="009478AD">
        <w:rPr>
          <w:rFonts w:ascii="Times New Roman" w:hAnsi="Times New Roman" w:cs="Times New Roman"/>
          <w:sz w:val="24"/>
          <w:szCs w:val="24"/>
          <w:lang w:eastAsia="ru-RU"/>
        </w:rPr>
        <w:t>каждым заказчиком отдельно.</w:t>
      </w:r>
      <w:r w:rsidR="0031041F" w:rsidRPr="009478AD">
        <w:rPr>
          <w:rFonts w:ascii="Times New Roman" w:hAnsi="Times New Roman" w:cs="Times New Roman"/>
          <w:b/>
          <w:sz w:val="24"/>
          <w:szCs w:val="24"/>
          <w:lang w:eastAsia="ru-RU"/>
        </w:rPr>
        <w:tab/>
      </w:r>
      <w:r w:rsidR="0031041F" w:rsidRPr="009478AD">
        <w:rPr>
          <w:rFonts w:ascii="Times New Roman" w:hAnsi="Times New Roman" w:cs="Times New Roman"/>
          <w:b/>
          <w:sz w:val="24"/>
          <w:szCs w:val="24"/>
          <w:lang w:eastAsia="ru-RU"/>
        </w:rPr>
        <w:tab/>
      </w:r>
    </w:p>
    <w:p w:rsidR="0031041F" w:rsidRPr="009478AD"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p>
    <w:p w:rsidR="0031041F" w:rsidRPr="009478AD" w:rsidRDefault="0031041F" w:rsidP="005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9478AD">
        <w:rPr>
          <w:rFonts w:ascii="Times New Roman" w:hAnsi="Times New Roman" w:cs="Times New Roman"/>
          <w:b/>
          <w:sz w:val="24"/>
          <w:szCs w:val="24"/>
          <w:lang w:eastAsia="ru-RU"/>
        </w:rPr>
        <w:t>9.</w:t>
      </w:r>
      <w:r w:rsidR="005768A7" w:rsidRPr="009478AD">
        <w:rPr>
          <w:rFonts w:ascii="Times New Roman" w:hAnsi="Times New Roman" w:cs="Times New Roman"/>
          <w:b/>
          <w:sz w:val="24"/>
          <w:szCs w:val="24"/>
          <w:lang w:eastAsia="ru-RU"/>
        </w:rPr>
        <w:t>9</w:t>
      </w:r>
      <w:r w:rsidRPr="009478AD">
        <w:rPr>
          <w:rFonts w:ascii="Times New Roman" w:hAnsi="Times New Roman" w:cs="Times New Roman"/>
          <w:b/>
          <w:sz w:val="24"/>
          <w:szCs w:val="24"/>
          <w:lang w:eastAsia="ru-RU"/>
        </w:rPr>
        <w:t>.</w:t>
      </w:r>
      <w:r w:rsidR="005768A7" w:rsidRPr="009478AD">
        <w:rPr>
          <w:rFonts w:ascii="Times New Roman" w:hAnsi="Times New Roman" w:cs="Times New Roman"/>
          <w:b/>
          <w:sz w:val="24"/>
          <w:szCs w:val="24"/>
          <w:lang w:eastAsia="ru-RU"/>
        </w:rPr>
        <w:t xml:space="preserve"> </w:t>
      </w:r>
      <w:r w:rsidRPr="009478AD">
        <w:rPr>
          <w:rFonts w:ascii="Times New Roman" w:hAnsi="Times New Roman" w:cs="Times New Roman"/>
          <w:b/>
          <w:sz w:val="24"/>
          <w:szCs w:val="24"/>
          <w:lang w:eastAsia="ru-RU"/>
        </w:rPr>
        <w:t>Особенности осуществления закупок с привлечением специализированной (уполномоченной) организации</w:t>
      </w:r>
    </w:p>
    <w:p w:rsidR="005768A7" w:rsidRPr="009478AD" w:rsidRDefault="005768A7" w:rsidP="0031041F">
      <w:p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p>
    <w:p w:rsidR="005768A7" w:rsidRPr="009478AD" w:rsidRDefault="0031041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lang w:eastAsia="ru-RU"/>
        </w:rPr>
        <w:tab/>
        <w:t>9.</w:t>
      </w:r>
      <w:r w:rsidR="005768A7" w:rsidRPr="009478AD">
        <w:rPr>
          <w:rFonts w:ascii="Times New Roman" w:hAnsi="Times New Roman" w:cs="Times New Roman"/>
          <w:sz w:val="24"/>
          <w:szCs w:val="24"/>
          <w:lang w:eastAsia="ru-RU"/>
        </w:rPr>
        <w:t>9</w:t>
      </w:r>
      <w:r w:rsidRPr="009478AD">
        <w:rPr>
          <w:rFonts w:ascii="Times New Roman" w:hAnsi="Times New Roman" w:cs="Times New Roman"/>
          <w:sz w:val="24"/>
          <w:szCs w:val="24"/>
          <w:lang w:eastAsia="ru-RU"/>
        </w:rPr>
        <w:t xml:space="preserve">.1. </w:t>
      </w:r>
      <w:r w:rsidR="005768A7" w:rsidRPr="009478AD">
        <w:rPr>
          <w:rFonts w:ascii="Times New Roman" w:hAnsi="Times New Roman" w:cs="Times New Roman"/>
          <w:sz w:val="24"/>
          <w:szCs w:val="24"/>
        </w:rPr>
        <w:t xml:space="preserve">Заказчик вправе </w:t>
      </w:r>
      <w:r w:rsidRPr="009478AD">
        <w:rPr>
          <w:rFonts w:ascii="Times New Roman" w:hAnsi="Times New Roman" w:cs="Times New Roman"/>
          <w:sz w:val="24"/>
          <w:szCs w:val="24"/>
          <w:lang w:eastAsia="ru-RU"/>
        </w:rPr>
        <w:t xml:space="preserve">привлечь специализированную (уполномоченную) организацию </w:t>
      </w:r>
      <w:r w:rsidR="005768A7" w:rsidRPr="009478AD">
        <w:rPr>
          <w:rFonts w:ascii="Times New Roman" w:hAnsi="Times New Roman" w:cs="Times New Roman"/>
          <w:sz w:val="24"/>
          <w:szCs w:val="24"/>
          <w:lang w:eastAsia="ru-RU"/>
        </w:rPr>
        <w:t xml:space="preserve">(далее – организатор закупки) </w:t>
      </w:r>
      <w:r w:rsidRPr="009478AD">
        <w:rPr>
          <w:rFonts w:ascii="Times New Roman" w:hAnsi="Times New Roman" w:cs="Times New Roman"/>
          <w:sz w:val="24"/>
          <w:szCs w:val="24"/>
          <w:lang w:eastAsia="ru-RU"/>
        </w:rPr>
        <w:t xml:space="preserve">для выполнения отдельных функций по </w:t>
      </w:r>
      <w:r w:rsidRPr="009478AD">
        <w:rPr>
          <w:rFonts w:ascii="Times New Roman" w:hAnsi="Times New Roman" w:cs="Times New Roman"/>
          <w:sz w:val="24"/>
          <w:szCs w:val="24"/>
        </w:rPr>
        <w:t>о</w:t>
      </w:r>
      <w:r w:rsidR="005768A7" w:rsidRPr="009478AD">
        <w:rPr>
          <w:rFonts w:ascii="Times New Roman" w:hAnsi="Times New Roman" w:cs="Times New Roman"/>
          <w:sz w:val="24"/>
          <w:szCs w:val="24"/>
        </w:rPr>
        <w:t xml:space="preserve">рганизации и проведению закупок </w:t>
      </w:r>
      <w:r w:rsidR="00236C6F" w:rsidRPr="009478AD">
        <w:rPr>
          <w:rFonts w:ascii="Times New Roman" w:hAnsi="Times New Roman" w:cs="Times New Roman"/>
          <w:sz w:val="24"/>
          <w:szCs w:val="24"/>
        </w:rPr>
        <w:t xml:space="preserve">и передачи </w:t>
      </w:r>
      <w:r w:rsidR="00236C6F" w:rsidRPr="009478AD">
        <w:rPr>
          <w:rFonts w:ascii="Times New Roman" w:hAnsi="Times New Roman" w:cs="Times New Roman"/>
          <w:sz w:val="24"/>
          <w:szCs w:val="24"/>
          <w:lang w:eastAsia="ru-RU"/>
        </w:rPr>
        <w:t>ч</w:t>
      </w:r>
      <w:r w:rsidR="00236C6F" w:rsidRPr="009478AD">
        <w:rPr>
          <w:rFonts w:ascii="Times New Roman" w:hAnsi="Times New Roman" w:cs="Times New Roman"/>
          <w:sz w:val="24"/>
          <w:szCs w:val="24"/>
        </w:rPr>
        <w:t xml:space="preserve">асти полномочий по осуществлению закупок путем заключения </w:t>
      </w:r>
      <w:r w:rsidR="005768A7" w:rsidRPr="009478AD">
        <w:rPr>
          <w:rFonts w:ascii="Times New Roman" w:hAnsi="Times New Roman" w:cs="Times New Roman"/>
          <w:sz w:val="24"/>
          <w:szCs w:val="24"/>
          <w:lang w:eastAsia="ru-RU"/>
        </w:rPr>
        <w:t>договора</w:t>
      </w:r>
      <w:r w:rsidR="00236C6F" w:rsidRPr="009478AD">
        <w:rPr>
          <w:rFonts w:ascii="Times New Roman" w:hAnsi="Times New Roman" w:cs="Times New Roman"/>
          <w:sz w:val="24"/>
          <w:szCs w:val="24"/>
          <w:lang w:eastAsia="ru-RU"/>
        </w:rPr>
        <w:t xml:space="preserve"> (соглашения) </w:t>
      </w:r>
      <w:r w:rsidR="005768A7" w:rsidRPr="009478AD">
        <w:rPr>
          <w:rFonts w:ascii="Times New Roman" w:hAnsi="Times New Roman" w:cs="Times New Roman"/>
          <w:sz w:val="24"/>
          <w:szCs w:val="24"/>
        </w:rPr>
        <w:t>о передаче соответствующих функций и полномочий.</w:t>
      </w:r>
    </w:p>
    <w:p w:rsidR="005768A7" w:rsidRPr="009478AD"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9.9.2 </w:t>
      </w:r>
      <w:r w:rsidR="005768A7" w:rsidRPr="009478AD">
        <w:rPr>
          <w:rFonts w:ascii="Times New Roman" w:hAnsi="Times New Roman" w:cs="Times New Roman"/>
          <w:sz w:val="24"/>
          <w:szCs w:val="24"/>
        </w:rPr>
        <w:t>Организатор закупки осуществляет организацию и проведение закупок от имени Заказчика.</w:t>
      </w:r>
    </w:p>
    <w:p w:rsidR="005768A7" w:rsidRPr="009478AD"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9.9.3. </w:t>
      </w:r>
      <w:r w:rsidR="005768A7" w:rsidRPr="009478AD">
        <w:rPr>
          <w:rFonts w:ascii="Times New Roman" w:hAnsi="Times New Roman" w:cs="Times New Roman"/>
          <w:sz w:val="24"/>
          <w:szCs w:val="24"/>
        </w:rPr>
        <w:t xml:space="preserve">Организатор закупки </w:t>
      </w:r>
      <w:r w:rsidR="00DB06D0" w:rsidRPr="009478AD">
        <w:rPr>
          <w:rFonts w:ascii="Times New Roman" w:hAnsi="Times New Roman" w:cs="Times New Roman"/>
          <w:sz w:val="24"/>
          <w:szCs w:val="24"/>
        </w:rPr>
        <w:t xml:space="preserve">может </w:t>
      </w:r>
      <w:r w:rsidR="005768A7" w:rsidRPr="009478AD">
        <w:rPr>
          <w:rFonts w:ascii="Times New Roman" w:hAnsi="Times New Roman" w:cs="Times New Roman"/>
          <w:sz w:val="24"/>
          <w:szCs w:val="24"/>
        </w:rPr>
        <w:t>выполня</w:t>
      </w:r>
      <w:r w:rsidR="00DB06D0" w:rsidRPr="009478AD">
        <w:rPr>
          <w:rFonts w:ascii="Times New Roman" w:hAnsi="Times New Roman" w:cs="Times New Roman"/>
          <w:sz w:val="24"/>
          <w:szCs w:val="24"/>
        </w:rPr>
        <w:t>ть</w:t>
      </w:r>
      <w:r w:rsidR="005768A7" w:rsidRPr="009478AD">
        <w:rPr>
          <w:rFonts w:ascii="Times New Roman" w:hAnsi="Times New Roman" w:cs="Times New Roman"/>
          <w:sz w:val="24"/>
          <w:szCs w:val="24"/>
        </w:rPr>
        <w:t xml:space="preserve"> следующие функции по организации и проведению конкурентной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разрабатыва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и утвержда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документацию о конкурентной закупке;</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2)</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обеспечива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информационное сопровождение конкурентной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формир</w:t>
      </w:r>
      <w:r w:rsidR="00DB06D0" w:rsidRPr="009478AD">
        <w:rPr>
          <w:rFonts w:ascii="Times New Roman" w:hAnsi="Times New Roman" w:cs="Times New Roman"/>
          <w:sz w:val="24"/>
          <w:szCs w:val="24"/>
        </w:rPr>
        <w:t>овать</w:t>
      </w:r>
      <w:r w:rsidRPr="009478AD">
        <w:rPr>
          <w:rFonts w:ascii="Times New Roman" w:hAnsi="Times New Roman" w:cs="Times New Roman"/>
          <w:sz w:val="24"/>
          <w:szCs w:val="24"/>
        </w:rPr>
        <w:t xml:space="preserve"> состав закупочной комиссии;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рассматрива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поступившие заявки на участие в конкурентной закупке;</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5)</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принима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решение о допуске</w:t>
      </w:r>
      <w:r w:rsidR="00236C6F" w:rsidRPr="009478AD">
        <w:rPr>
          <w:rFonts w:ascii="Times New Roman" w:hAnsi="Times New Roman" w:cs="Times New Roman"/>
          <w:sz w:val="24"/>
          <w:szCs w:val="24"/>
        </w:rPr>
        <w:t xml:space="preserve"> или отказе в допуске к участию </w:t>
      </w:r>
      <w:r w:rsidRPr="009478AD">
        <w:rPr>
          <w:rFonts w:ascii="Times New Roman" w:hAnsi="Times New Roman" w:cs="Times New Roman"/>
          <w:sz w:val="24"/>
          <w:szCs w:val="24"/>
        </w:rPr>
        <w:t>в конкурентной закупке;</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6)</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принима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решение об определении победителя конкурентной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7)</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принима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решение о признании конкурентной закупки несостоявшейся;</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8)</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осуществля</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подготовку и публикацию в ЕИС</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протоколов.</w:t>
      </w:r>
    </w:p>
    <w:p w:rsidR="005768A7" w:rsidRPr="009478AD"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9.9.4. </w:t>
      </w:r>
      <w:r w:rsidR="005768A7" w:rsidRPr="009478AD">
        <w:rPr>
          <w:rFonts w:ascii="Times New Roman" w:hAnsi="Times New Roman" w:cs="Times New Roman"/>
          <w:sz w:val="24"/>
          <w:szCs w:val="24"/>
        </w:rPr>
        <w:t>Заказчик не вправе передавать организатору закупки следующие функции и полномочия:</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планирование закупок;</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2)</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опреде</w:t>
      </w:r>
      <w:r w:rsidR="00236C6F" w:rsidRPr="009478AD">
        <w:rPr>
          <w:rFonts w:ascii="Times New Roman" w:hAnsi="Times New Roman" w:cs="Times New Roman"/>
          <w:sz w:val="24"/>
          <w:szCs w:val="24"/>
        </w:rPr>
        <w:t>ление, обоснование и расчет НМЦД</w:t>
      </w:r>
      <w:r w:rsidRPr="009478AD">
        <w:rPr>
          <w:rFonts w:ascii="Times New Roman" w:hAnsi="Times New Roman" w:cs="Times New Roman"/>
          <w:sz w:val="24"/>
          <w:szCs w:val="24"/>
        </w:rPr>
        <w:t>;</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определение предмета договора планируемой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определение существенных условий договора (проект договора); </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5)</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заключение и исполнение договора.</w:t>
      </w:r>
    </w:p>
    <w:p w:rsidR="005768A7" w:rsidRPr="009478AD" w:rsidRDefault="00C93E4C"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9.9.5. </w:t>
      </w:r>
      <w:r w:rsidR="005768A7" w:rsidRPr="009478AD">
        <w:rPr>
          <w:rFonts w:ascii="Times New Roman" w:hAnsi="Times New Roman" w:cs="Times New Roman"/>
          <w:sz w:val="24"/>
          <w:szCs w:val="24"/>
        </w:rPr>
        <w:t>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7031C" w:rsidRPr="009478AD" w:rsidRDefault="0037031C"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p>
    <w:p w:rsidR="0037031C" w:rsidRPr="009478AD" w:rsidRDefault="0037031C" w:rsidP="0037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FFFFFF" w:themeColor="background1"/>
          <w:sz w:val="24"/>
          <w:szCs w:val="24"/>
          <w:lang w:eastAsia="ru-RU"/>
        </w:rPr>
      </w:pPr>
      <w:r w:rsidRPr="009478AD">
        <w:rPr>
          <w:rFonts w:ascii="Times New Roman" w:hAnsi="Times New Roman" w:cs="Times New Roman"/>
          <w:b/>
          <w:sz w:val="24"/>
          <w:szCs w:val="24"/>
          <w:lang w:eastAsia="ru-RU"/>
        </w:rPr>
        <w:t>9.10. Особенности осуществления закупок у субъектов малого и среднего предпринимательства</w:t>
      </w:r>
      <w:r w:rsidR="00480AD1" w:rsidRPr="009478AD">
        <w:rPr>
          <w:rFonts w:ascii="Times New Roman" w:hAnsi="Times New Roman" w:cs="Times New Roman"/>
          <w:b/>
          <w:sz w:val="24"/>
          <w:szCs w:val="24"/>
          <w:vertAlign w:val="superscript"/>
          <w:lang w:eastAsia="ru-RU"/>
        </w:rPr>
        <w:t>3</w:t>
      </w:r>
      <w:r w:rsidR="004326FC" w:rsidRPr="009478AD">
        <w:rPr>
          <w:rStyle w:val="aff0"/>
          <w:rFonts w:ascii="Times New Roman" w:hAnsi="Times New Roman" w:cs="Times New Roman"/>
          <w:b/>
          <w:color w:val="FFFFFF" w:themeColor="background1"/>
          <w:sz w:val="24"/>
          <w:szCs w:val="24"/>
          <w:lang w:eastAsia="ru-RU"/>
        </w:rPr>
        <w:footnoteReference w:customMarkFollows="1" w:id="3"/>
        <w:sym w:font="Symbol" w:char="F038"/>
      </w:r>
    </w:p>
    <w:p w:rsidR="0037031C" w:rsidRPr="009478AD" w:rsidRDefault="0037031C" w:rsidP="0037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p>
    <w:p w:rsidR="0084647F" w:rsidRPr="009478AD" w:rsidRDefault="0037031C" w:rsidP="005B0A01">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lang w:eastAsia="ru-RU"/>
        </w:rPr>
        <w:tab/>
      </w:r>
      <w:r w:rsidR="00142C12" w:rsidRPr="009478AD">
        <w:rPr>
          <w:rFonts w:ascii="Times New Roman" w:hAnsi="Times New Roman" w:cs="Times New Roman"/>
          <w:sz w:val="24"/>
          <w:szCs w:val="24"/>
          <w:lang w:eastAsia="ru-RU"/>
        </w:rPr>
        <w:t xml:space="preserve">9.10.1. </w:t>
      </w:r>
      <w:proofErr w:type="gramStart"/>
      <w:r w:rsidR="005B0A01" w:rsidRPr="009478AD">
        <w:rPr>
          <w:rFonts w:ascii="Times New Roman" w:hAnsi="Times New Roman" w:cs="Times New Roman"/>
          <w:sz w:val="24"/>
          <w:szCs w:val="24"/>
        </w:rPr>
        <w:t>З</w:t>
      </w:r>
      <w:r w:rsidR="00142C12" w:rsidRPr="009478AD">
        <w:rPr>
          <w:rFonts w:ascii="Times New Roman" w:hAnsi="Times New Roman" w:cs="Times New Roman"/>
          <w:sz w:val="24"/>
          <w:szCs w:val="24"/>
        </w:rPr>
        <w:t>акуп</w:t>
      </w:r>
      <w:r w:rsidR="005B0A01" w:rsidRPr="009478AD">
        <w:rPr>
          <w:rFonts w:ascii="Times New Roman" w:hAnsi="Times New Roman" w:cs="Times New Roman"/>
          <w:sz w:val="24"/>
          <w:szCs w:val="24"/>
        </w:rPr>
        <w:t>ки</w:t>
      </w:r>
      <w:r w:rsidR="00142C12" w:rsidRPr="009478AD">
        <w:rPr>
          <w:rFonts w:ascii="Times New Roman" w:hAnsi="Times New Roman" w:cs="Times New Roman"/>
          <w:sz w:val="24"/>
          <w:szCs w:val="24"/>
        </w:rPr>
        <w:t xml:space="preserve"> у субъектов малого и среднего предпринимательства</w:t>
      </w:r>
      <w:r w:rsidR="005B0A01" w:rsidRPr="009478AD">
        <w:rPr>
          <w:rFonts w:ascii="Times New Roman" w:hAnsi="Times New Roman" w:cs="Times New Roman"/>
          <w:sz w:val="24"/>
          <w:szCs w:val="24"/>
        </w:rPr>
        <w:t xml:space="preserve"> осуществляют Заказчики, на которых распространяется требование об осуществлении закупок у субъектов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4647F" w:rsidRPr="009478AD">
        <w:rPr>
          <w:rFonts w:ascii="Times New Roman" w:hAnsi="Times New Roman" w:cs="Times New Roman"/>
          <w:sz w:val="24"/>
          <w:szCs w:val="24"/>
        </w:rPr>
        <w:t xml:space="preserve"> (далее – постановление № 1352).</w:t>
      </w:r>
      <w:proofErr w:type="gramEnd"/>
    </w:p>
    <w:p w:rsidR="00142C12" w:rsidRPr="009478AD" w:rsidRDefault="005B0A01" w:rsidP="0084647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w:t>
      </w:r>
      <w:r w:rsidR="00142C12" w:rsidRPr="009478AD">
        <w:rPr>
          <w:rFonts w:ascii="Times New Roman" w:hAnsi="Times New Roman" w:cs="Times New Roman"/>
          <w:sz w:val="24"/>
          <w:szCs w:val="24"/>
        </w:rPr>
        <w:t>9.10.2.</w:t>
      </w:r>
      <w:r w:rsidR="00142C12" w:rsidRPr="009478AD">
        <w:rPr>
          <w:sz w:val="24"/>
          <w:szCs w:val="24"/>
        </w:rPr>
        <w:t xml:space="preserve"> </w:t>
      </w:r>
      <w:r w:rsidR="00142C12" w:rsidRPr="009478AD">
        <w:rPr>
          <w:rFonts w:ascii="Times New Roman" w:hAnsi="Times New Roman" w:cs="Times New Roman"/>
          <w:sz w:val="24"/>
          <w:szCs w:val="24"/>
        </w:rPr>
        <w:t xml:space="preserve">Закупки у субъектов малого и среднего предпринимательства осуществляются путем проведения предусмотренных </w:t>
      </w:r>
      <w:r w:rsidR="00DD2D4A" w:rsidRPr="009478AD">
        <w:rPr>
          <w:rFonts w:ascii="Times New Roman" w:hAnsi="Times New Roman" w:cs="Times New Roman"/>
          <w:sz w:val="24"/>
          <w:szCs w:val="24"/>
        </w:rPr>
        <w:t>П</w:t>
      </w:r>
      <w:r w:rsidR="00142C12" w:rsidRPr="009478AD">
        <w:rPr>
          <w:rFonts w:ascii="Times New Roman" w:hAnsi="Times New Roman" w:cs="Times New Roman"/>
          <w:sz w:val="24"/>
          <w:szCs w:val="24"/>
        </w:rPr>
        <w:t>оложением способов закупки:</w:t>
      </w:r>
    </w:p>
    <w:p w:rsidR="00142C12" w:rsidRPr="009478AD" w:rsidRDefault="00DD2D4A"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w:t>
      </w:r>
      <w:proofErr w:type="gramStart"/>
      <w:r w:rsidR="00142C12" w:rsidRPr="009478AD">
        <w:rPr>
          <w:rFonts w:ascii="Times New Roman" w:hAnsi="Times New Roman" w:cs="Times New Roman"/>
          <w:sz w:val="24"/>
          <w:szCs w:val="24"/>
        </w:rPr>
        <w:t>участниками</w:t>
      </w:r>
      <w:proofErr w:type="gramEnd"/>
      <w:r w:rsidR="00142C12" w:rsidRPr="009478AD">
        <w:rPr>
          <w:rFonts w:ascii="Times New Roman" w:hAnsi="Times New Roman" w:cs="Times New Roman"/>
          <w:sz w:val="24"/>
          <w:szCs w:val="24"/>
        </w:rPr>
        <w:t xml:space="preserve"> которых являются любые лица, указанные в части 5 статьи 3 Закона </w:t>
      </w:r>
      <w:r w:rsidRPr="009478AD">
        <w:rPr>
          <w:rFonts w:ascii="Times New Roman" w:hAnsi="Times New Roman" w:cs="Times New Roman"/>
          <w:sz w:val="24"/>
          <w:szCs w:val="24"/>
        </w:rPr>
        <w:t>№ 223-ФЗ</w:t>
      </w:r>
      <w:r w:rsidR="00142C12" w:rsidRPr="009478AD">
        <w:rPr>
          <w:rFonts w:ascii="Times New Roman" w:hAnsi="Times New Roman" w:cs="Times New Roman"/>
          <w:sz w:val="24"/>
          <w:szCs w:val="24"/>
        </w:rPr>
        <w:t>, в том числе субъекты малого и среднего предпринимательства;</w:t>
      </w:r>
    </w:p>
    <w:p w:rsidR="00142C12" w:rsidRPr="009478AD" w:rsidRDefault="00142C12"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2) </w:t>
      </w:r>
      <w:proofErr w:type="gramStart"/>
      <w:r w:rsidRPr="009478AD">
        <w:rPr>
          <w:rFonts w:ascii="Times New Roman" w:hAnsi="Times New Roman" w:cs="Times New Roman"/>
          <w:sz w:val="24"/>
          <w:szCs w:val="24"/>
        </w:rPr>
        <w:t>участниками</w:t>
      </w:r>
      <w:proofErr w:type="gramEnd"/>
      <w:r w:rsidRPr="009478AD">
        <w:rPr>
          <w:rFonts w:ascii="Times New Roman" w:hAnsi="Times New Roman" w:cs="Times New Roman"/>
          <w:sz w:val="24"/>
          <w:szCs w:val="24"/>
        </w:rPr>
        <w:t xml:space="preserve"> которых являются только субъекты малого и среднего предпринимательства;</w:t>
      </w:r>
    </w:p>
    <w:p w:rsidR="00DD2D4A" w:rsidRPr="009478AD" w:rsidRDefault="00142C12"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3) </w:t>
      </w:r>
      <w:r w:rsidR="00DD2D4A" w:rsidRPr="009478AD">
        <w:rPr>
          <w:rFonts w:ascii="Times New Roman" w:hAnsi="Times New Roman" w:cs="Times New Roman"/>
          <w:sz w:val="24"/>
          <w:szCs w:val="24"/>
        </w:rPr>
        <w:t>в</w:t>
      </w:r>
      <w:r w:rsidR="00600EF3">
        <w:rPr>
          <w:rFonts w:ascii="Times New Roman" w:hAnsi="Times New Roman" w:cs="Times New Roman"/>
          <w:sz w:val="24"/>
          <w:szCs w:val="24"/>
        </w:rPr>
        <w:t xml:space="preserve"> </w:t>
      </w:r>
      <w:r w:rsidR="00DD2D4A" w:rsidRPr="009478AD">
        <w:rPr>
          <w:rFonts w:ascii="Times New Roman" w:hAnsi="Times New Roman" w:cs="Times New Roman"/>
          <w:sz w:val="24"/>
          <w:szCs w:val="24"/>
        </w:rPr>
        <w:t>отношении</w:t>
      </w:r>
      <w:r w:rsidR="00C652CD">
        <w:rPr>
          <w:rFonts w:ascii="Times New Roman" w:hAnsi="Times New Roman" w:cs="Times New Roman"/>
          <w:sz w:val="24"/>
          <w:szCs w:val="24"/>
        </w:rPr>
        <w:t xml:space="preserve"> </w:t>
      </w:r>
      <w:proofErr w:type="gramStart"/>
      <w:r w:rsidR="00DD2D4A" w:rsidRPr="009478AD">
        <w:rPr>
          <w:rFonts w:ascii="Times New Roman" w:hAnsi="Times New Roman" w:cs="Times New Roman"/>
          <w:sz w:val="24"/>
          <w:szCs w:val="24"/>
        </w:rPr>
        <w:t>участников</w:t>
      </w:r>
      <w:proofErr w:type="gramEnd"/>
      <w:r w:rsidR="00C652CD">
        <w:rPr>
          <w:rFonts w:ascii="Times New Roman" w:hAnsi="Times New Roman" w:cs="Times New Roman"/>
          <w:sz w:val="24"/>
          <w:szCs w:val="24"/>
        </w:rPr>
        <w:t xml:space="preserve"> </w:t>
      </w:r>
      <w:r w:rsidR="00DD2D4A" w:rsidRPr="009478AD">
        <w:rPr>
          <w:rFonts w:ascii="Times New Roman" w:hAnsi="Times New Roman" w:cs="Times New Roman"/>
          <w:sz w:val="24"/>
          <w:szCs w:val="24"/>
        </w:rPr>
        <w:t>которых З</w:t>
      </w:r>
      <w:r w:rsidRPr="009478AD">
        <w:rPr>
          <w:rFonts w:ascii="Times New Roman" w:hAnsi="Times New Roman" w:cs="Times New Roman"/>
          <w:sz w:val="24"/>
          <w:szCs w:val="24"/>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67DBB" w:rsidRPr="009478AD" w:rsidRDefault="00DD2D4A"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9.10.3.</w:t>
      </w:r>
      <w:r w:rsidR="00142C12" w:rsidRPr="009478AD">
        <w:rPr>
          <w:rFonts w:ascii="Times New Roman" w:hAnsi="Times New Roman" w:cs="Times New Roman"/>
          <w:sz w:val="24"/>
          <w:szCs w:val="24"/>
        </w:rPr>
        <w:t xml:space="preserve"> </w:t>
      </w:r>
      <w:r w:rsidR="00267DBB" w:rsidRPr="009478AD">
        <w:rPr>
          <w:rFonts w:ascii="Times New Roman" w:hAnsi="Times New Roman" w:cs="Times New Roman"/>
          <w:sz w:val="24"/>
          <w:szCs w:val="24"/>
        </w:rPr>
        <w:t>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9478AD">
        <w:rPr>
          <w:rFonts w:ascii="Times New Roman" w:hAnsi="Times New Roman" w:cs="Times New Roman"/>
          <w:sz w:val="24"/>
          <w:szCs w:val="24"/>
        </w:rPr>
        <w:t>.</w:t>
      </w:r>
    </w:p>
    <w:p w:rsidR="00DD2D4A" w:rsidRPr="009478AD" w:rsidRDefault="00DD2D4A"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9.10.4.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9.10.4.1. для конкурса в электронной форме</w:t>
      </w:r>
      <w:r w:rsidR="003645E7" w:rsidRPr="009478AD">
        <w:rPr>
          <w:rFonts w:ascii="Times New Roman" w:hAnsi="Times New Roman" w:cs="Times New Roman"/>
          <w:sz w:val="24"/>
          <w:szCs w:val="24"/>
        </w:rPr>
        <w:t>, участниками которого могут быть только субъекты малого и среднего предпринимательства</w:t>
      </w:r>
      <w:r w:rsidRPr="009478AD">
        <w:rPr>
          <w:rFonts w:ascii="Times New Roman" w:hAnsi="Times New Roman" w:cs="Times New Roman"/>
          <w:sz w:val="24"/>
          <w:szCs w:val="24"/>
        </w:rPr>
        <w:t>:</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не менее чем за 7 (семь) дней до даты окончания срока подачи заявок на участие в </w:t>
      </w:r>
      <w:r w:rsidR="004C6145" w:rsidRPr="009478AD">
        <w:rPr>
          <w:rFonts w:ascii="Times New Roman" w:hAnsi="Times New Roman" w:cs="Times New Roman"/>
          <w:sz w:val="24"/>
          <w:szCs w:val="24"/>
        </w:rPr>
        <w:t xml:space="preserve">таком </w:t>
      </w:r>
      <w:r w:rsidRPr="009478AD">
        <w:rPr>
          <w:rFonts w:ascii="Times New Roman" w:hAnsi="Times New Roman" w:cs="Times New Roman"/>
          <w:sz w:val="24"/>
          <w:szCs w:val="24"/>
        </w:rPr>
        <w:t>конкурсе в случае, если начальная (максимальная) цена договора не превышает 30 (тридцать) млн. рублей;</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2) не менее чем за 15 (пятнадцать) дней до даты окончания срока подачи заявок на участие в</w:t>
      </w:r>
      <w:r w:rsidR="004C6145" w:rsidRPr="009478AD">
        <w:rPr>
          <w:rFonts w:ascii="Times New Roman" w:hAnsi="Times New Roman" w:cs="Times New Roman"/>
          <w:sz w:val="24"/>
          <w:szCs w:val="24"/>
        </w:rPr>
        <w:t xml:space="preserve"> таком конкурсе </w:t>
      </w:r>
      <w:r w:rsidRPr="009478AD">
        <w:rPr>
          <w:rFonts w:ascii="Times New Roman" w:hAnsi="Times New Roman" w:cs="Times New Roman"/>
          <w:sz w:val="24"/>
          <w:szCs w:val="24"/>
        </w:rPr>
        <w:t>в случае, если начальная (максимальная) цена договора превышает 30 (тридцать)</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млн.</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рублей;</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9.10.4.2. для аукциона в электронной форме</w:t>
      </w:r>
      <w:r w:rsidR="003645E7" w:rsidRPr="009478AD">
        <w:rPr>
          <w:rFonts w:ascii="Times New Roman" w:hAnsi="Times New Roman" w:cs="Times New Roman"/>
          <w:sz w:val="24"/>
          <w:szCs w:val="24"/>
        </w:rPr>
        <w:t>, участниками которого могут быть только субъекты малого и среднего предпринимательства</w:t>
      </w:r>
      <w:r w:rsidRPr="009478AD">
        <w:rPr>
          <w:rFonts w:ascii="Times New Roman" w:hAnsi="Times New Roman" w:cs="Times New Roman"/>
          <w:sz w:val="24"/>
          <w:szCs w:val="24"/>
        </w:rPr>
        <w:t>:</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не менее чем за 7 (семь) дней до даты окончания срока подачи заявок на участие в </w:t>
      </w:r>
      <w:r w:rsidR="004C6145" w:rsidRPr="009478AD">
        <w:rPr>
          <w:rFonts w:ascii="Times New Roman" w:hAnsi="Times New Roman" w:cs="Times New Roman"/>
          <w:sz w:val="24"/>
          <w:szCs w:val="24"/>
        </w:rPr>
        <w:t xml:space="preserve">таком </w:t>
      </w:r>
      <w:r w:rsidRPr="009478AD">
        <w:rPr>
          <w:rFonts w:ascii="Times New Roman" w:hAnsi="Times New Roman" w:cs="Times New Roman"/>
          <w:sz w:val="24"/>
          <w:szCs w:val="24"/>
        </w:rPr>
        <w:t>аукционе в случае, если начальная (максимальная) цена договора не превышает 30 (тридцать) млн.</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рублей;</w:t>
      </w:r>
    </w:p>
    <w:p w:rsidR="00DD2D4A" w:rsidRPr="009478AD" w:rsidRDefault="00DD2D4A" w:rsidP="00C652CD">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2) не менее чем за 15 (пятнадцать) дней до даты окончания срока подачи заявок на участие в </w:t>
      </w:r>
      <w:r w:rsidR="004C6145" w:rsidRPr="009478AD">
        <w:rPr>
          <w:rFonts w:ascii="Times New Roman" w:hAnsi="Times New Roman" w:cs="Times New Roman"/>
          <w:sz w:val="24"/>
          <w:szCs w:val="24"/>
        </w:rPr>
        <w:t xml:space="preserve">таком </w:t>
      </w:r>
      <w:r w:rsidRPr="009478AD">
        <w:rPr>
          <w:rFonts w:ascii="Times New Roman" w:hAnsi="Times New Roman" w:cs="Times New Roman"/>
          <w:sz w:val="24"/>
          <w:szCs w:val="24"/>
        </w:rPr>
        <w:t>аукционе в случае, если начальная (максимальная) цена договора превышает 30 (тридцать) миллионов рублей;</w:t>
      </w:r>
    </w:p>
    <w:p w:rsidR="00DD2D4A" w:rsidRPr="009478AD" w:rsidRDefault="00671D15"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9.10.4.3.</w:t>
      </w:r>
      <w:r w:rsidR="00DD2D4A" w:rsidRPr="009478AD">
        <w:rPr>
          <w:rFonts w:ascii="Times New Roman" w:hAnsi="Times New Roman" w:cs="Times New Roman"/>
          <w:sz w:val="24"/>
          <w:szCs w:val="24"/>
        </w:rPr>
        <w:t xml:space="preserve"> для запроса предложений в электронной форме</w:t>
      </w:r>
      <w:r w:rsidR="003645E7" w:rsidRPr="009478AD">
        <w:rPr>
          <w:rFonts w:ascii="Times New Roman" w:hAnsi="Times New Roman" w:cs="Times New Roman"/>
          <w:sz w:val="24"/>
          <w:szCs w:val="24"/>
        </w:rPr>
        <w:t>, участниками которого могут быть только субъекты малого и среднего предпринимательства,</w:t>
      </w:r>
      <w:r w:rsidR="00DD2D4A" w:rsidRPr="009478AD">
        <w:rPr>
          <w:rFonts w:ascii="Times New Roman" w:hAnsi="Times New Roman" w:cs="Times New Roman"/>
          <w:sz w:val="24"/>
          <w:szCs w:val="24"/>
        </w:rPr>
        <w:t xml:space="preserve"> не менее чем за 5 (пять) рабочих дней до дня проведения </w:t>
      </w:r>
      <w:r w:rsidR="004C6145" w:rsidRPr="009478AD">
        <w:rPr>
          <w:rFonts w:ascii="Times New Roman" w:hAnsi="Times New Roman" w:cs="Times New Roman"/>
          <w:sz w:val="24"/>
          <w:szCs w:val="24"/>
        </w:rPr>
        <w:t xml:space="preserve">такого </w:t>
      </w:r>
      <w:r w:rsidR="00DD2D4A" w:rsidRPr="009478AD">
        <w:rPr>
          <w:rFonts w:ascii="Times New Roman" w:hAnsi="Times New Roman" w:cs="Times New Roman"/>
          <w:sz w:val="24"/>
          <w:szCs w:val="24"/>
        </w:rPr>
        <w:t>запроса предложений (при этом начальная (максимальная) цена договора не должна превышать 15 (пятнадцать) м</w:t>
      </w:r>
      <w:r w:rsidRPr="009478AD">
        <w:rPr>
          <w:rFonts w:ascii="Times New Roman" w:hAnsi="Times New Roman" w:cs="Times New Roman"/>
          <w:sz w:val="24"/>
          <w:szCs w:val="24"/>
        </w:rPr>
        <w:t>лн.</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рублей.</w:t>
      </w:r>
      <w:proofErr w:type="gramEnd"/>
    </w:p>
    <w:p w:rsidR="00DD2D4A" w:rsidRPr="009478AD" w:rsidRDefault="00671D15"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9.10.4.4. </w:t>
      </w:r>
      <w:r w:rsidR="00DD2D4A" w:rsidRPr="009478AD">
        <w:rPr>
          <w:rFonts w:ascii="Times New Roman" w:hAnsi="Times New Roman" w:cs="Times New Roman"/>
          <w:sz w:val="24"/>
          <w:szCs w:val="24"/>
        </w:rPr>
        <w:t xml:space="preserve">для запроса котировок в электронной форме не менее чем за 4 (четыре) рабочих дня до дня </w:t>
      </w:r>
      <w:r w:rsidRPr="009478AD">
        <w:rPr>
          <w:rFonts w:ascii="Times New Roman" w:hAnsi="Times New Roman" w:cs="Times New Roman"/>
          <w:sz w:val="24"/>
          <w:szCs w:val="24"/>
        </w:rPr>
        <w:t>окончания</w:t>
      </w:r>
      <w:r w:rsidR="00DD2D4A" w:rsidRPr="009478AD">
        <w:rPr>
          <w:rFonts w:ascii="Times New Roman" w:hAnsi="Times New Roman" w:cs="Times New Roman"/>
          <w:sz w:val="24"/>
          <w:szCs w:val="24"/>
        </w:rPr>
        <w:t xml:space="preserve"> срока подачи заявок на участие в </w:t>
      </w:r>
      <w:r w:rsidR="004C6145" w:rsidRPr="009478AD">
        <w:rPr>
          <w:rFonts w:ascii="Times New Roman" w:hAnsi="Times New Roman" w:cs="Times New Roman"/>
          <w:sz w:val="24"/>
          <w:szCs w:val="24"/>
        </w:rPr>
        <w:t xml:space="preserve">таком </w:t>
      </w:r>
      <w:r w:rsidR="00DD2D4A" w:rsidRPr="009478AD">
        <w:rPr>
          <w:rFonts w:ascii="Times New Roman" w:hAnsi="Times New Roman" w:cs="Times New Roman"/>
          <w:sz w:val="24"/>
          <w:szCs w:val="24"/>
        </w:rPr>
        <w:t>запросе котировок (при этом начальная (максимальная) цена договора не должна превышать 7 (семь) м</w:t>
      </w:r>
      <w:r w:rsidRPr="009478AD">
        <w:rPr>
          <w:rFonts w:ascii="Times New Roman" w:hAnsi="Times New Roman" w:cs="Times New Roman"/>
          <w:sz w:val="24"/>
          <w:szCs w:val="24"/>
        </w:rPr>
        <w:t>лн.</w:t>
      </w:r>
      <w:r w:rsidR="00C652CD">
        <w:rPr>
          <w:rFonts w:ascii="Times New Roman" w:hAnsi="Times New Roman" w:cs="Times New Roman"/>
          <w:sz w:val="24"/>
          <w:szCs w:val="24"/>
        </w:rPr>
        <w:t xml:space="preserve"> </w:t>
      </w:r>
      <w:r w:rsidR="00DD2D4A" w:rsidRPr="009478AD">
        <w:rPr>
          <w:rFonts w:ascii="Times New Roman" w:hAnsi="Times New Roman" w:cs="Times New Roman"/>
          <w:sz w:val="24"/>
          <w:szCs w:val="24"/>
        </w:rPr>
        <w:t>рублей.</w:t>
      </w:r>
      <w:proofErr w:type="gramEnd"/>
    </w:p>
    <w:p w:rsidR="00671D15" w:rsidRPr="009478AD" w:rsidRDefault="00671D15"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9.10.5. </w:t>
      </w:r>
      <w:proofErr w:type="gramStart"/>
      <w:r w:rsidRPr="009478AD">
        <w:rPr>
          <w:rFonts w:ascii="Times New Roman" w:hAnsi="Times New Roman" w:cs="Times New Roman"/>
          <w:sz w:val="24"/>
          <w:szCs w:val="24"/>
        </w:rPr>
        <w:t>Для осуществления закупок в соответствии с подпунктом 2 пункта 9.10.2</w:t>
      </w:r>
      <w:r w:rsidR="004D0809" w:rsidRPr="009478AD">
        <w:rPr>
          <w:rFonts w:ascii="Times New Roman" w:hAnsi="Times New Roman" w:cs="Times New Roman"/>
          <w:sz w:val="24"/>
          <w:szCs w:val="24"/>
        </w:rPr>
        <w:t xml:space="preserve"> Положения </w:t>
      </w:r>
      <w:r w:rsidRPr="009478AD">
        <w:rPr>
          <w:rFonts w:ascii="Times New Roman" w:hAnsi="Times New Roman" w:cs="Times New Roman"/>
          <w:sz w:val="24"/>
          <w:szCs w:val="24"/>
        </w:rPr>
        <w:t>Заказчик утверждает и размещает в ЕИС перечень товаров, работ, услуг, предусмотренный пунктом 8 Положения об особенностях участия субъектов малого и среднего предпринимательства в закупках товаров, работ, услуг отдельными видами юридических лиц,</w:t>
      </w:r>
      <w:r w:rsidR="004C6145" w:rsidRPr="009478AD">
        <w:rPr>
          <w:sz w:val="24"/>
          <w:szCs w:val="24"/>
        </w:rPr>
        <w:t xml:space="preserve"> </w:t>
      </w:r>
      <w:r w:rsidR="004C6145" w:rsidRPr="009478AD">
        <w:rPr>
          <w:rFonts w:ascii="Times New Roman" w:hAnsi="Times New Roman" w:cs="Times New Roman"/>
          <w:sz w:val="24"/>
          <w:szCs w:val="24"/>
        </w:rPr>
        <w:t>годовом объеме таких закупок и порядке расчета указанного объема</w:t>
      </w:r>
      <w:r w:rsidRPr="009478AD">
        <w:rPr>
          <w:rFonts w:ascii="Times New Roman" w:hAnsi="Times New Roman" w:cs="Times New Roman"/>
          <w:sz w:val="24"/>
          <w:szCs w:val="24"/>
        </w:rPr>
        <w:t xml:space="preserve"> утвержденного постановлением № 1352</w:t>
      </w:r>
      <w:r w:rsidR="003645E7" w:rsidRPr="009478AD">
        <w:rPr>
          <w:rFonts w:ascii="Times New Roman" w:hAnsi="Times New Roman" w:cs="Times New Roman"/>
          <w:sz w:val="24"/>
          <w:szCs w:val="24"/>
        </w:rPr>
        <w:t xml:space="preserve"> (далее – Перечень, Положение об особенностях участия</w:t>
      </w:r>
      <w:proofErr w:type="gramEnd"/>
      <w:r w:rsidR="003645E7" w:rsidRPr="009478AD">
        <w:rPr>
          <w:rFonts w:ascii="Times New Roman" w:hAnsi="Times New Roman" w:cs="Times New Roman"/>
          <w:sz w:val="24"/>
          <w:szCs w:val="24"/>
        </w:rPr>
        <w:t xml:space="preserve"> </w:t>
      </w:r>
      <w:proofErr w:type="spellStart"/>
      <w:r w:rsidR="003645E7" w:rsidRPr="009478AD">
        <w:rPr>
          <w:rFonts w:ascii="Times New Roman" w:hAnsi="Times New Roman" w:cs="Times New Roman"/>
          <w:sz w:val="24"/>
          <w:szCs w:val="24"/>
        </w:rPr>
        <w:t>СМиСП</w:t>
      </w:r>
      <w:proofErr w:type="spellEnd"/>
      <w:r w:rsidR="003645E7" w:rsidRPr="009478AD">
        <w:rPr>
          <w:rFonts w:ascii="Times New Roman" w:hAnsi="Times New Roman" w:cs="Times New Roman"/>
          <w:sz w:val="24"/>
          <w:szCs w:val="24"/>
        </w:rPr>
        <w:t>)</w:t>
      </w:r>
      <w:r w:rsidRPr="009478AD">
        <w:rPr>
          <w:rFonts w:ascii="Times New Roman" w:hAnsi="Times New Roman" w:cs="Times New Roman"/>
          <w:sz w:val="24"/>
          <w:szCs w:val="24"/>
        </w:rPr>
        <w:t xml:space="preserve"> на основании Общероссийского классификатора продукции по видам экономической деятельности (ОКПД 2)</w:t>
      </w:r>
      <w:r w:rsidR="003645E7" w:rsidRPr="009478AD">
        <w:rPr>
          <w:rFonts w:ascii="Times New Roman" w:hAnsi="Times New Roman" w:cs="Times New Roman"/>
          <w:sz w:val="24"/>
          <w:szCs w:val="24"/>
        </w:rPr>
        <w:t>, при этом:</w:t>
      </w:r>
    </w:p>
    <w:p w:rsidR="003645E7" w:rsidRPr="009478AD" w:rsidRDefault="003645E7" w:rsidP="003645E7">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lastRenderedPageBreak/>
        <w:t>9.10.5.1. Заказчик обязан осуществить закупку товаров, работ, услуг у субъектов малого и среднего предпринимательства, в случае</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если НМЦД (цена лота) на поставку товаров, выполнение работ, оказание услуг не превышает размер</w:t>
      </w:r>
      <w:r w:rsidR="004C6145" w:rsidRPr="009478AD">
        <w:rPr>
          <w:rFonts w:ascii="Times New Roman" w:hAnsi="Times New Roman" w:cs="Times New Roman"/>
          <w:sz w:val="24"/>
          <w:szCs w:val="24"/>
        </w:rPr>
        <w:t>, установленный</w:t>
      </w:r>
      <w:r w:rsidRPr="009478AD">
        <w:rPr>
          <w:rFonts w:ascii="Times New Roman" w:hAnsi="Times New Roman" w:cs="Times New Roman"/>
          <w:sz w:val="24"/>
          <w:szCs w:val="24"/>
        </w:rPr>
        <w:t xml:space="preserve"> пунктом 18 </w:t>
      </w:r>
      <w:r w:rsidR="004C6145" w:rsidRPr="009478AD">
        <w:rPr>
          <w:rFonts w:ascii="Times New Roman" w:hAnsi="Times New Roman" w:cs="Times New Roman"/>
          <w:sz w:val="24"/>
          <w:szCs w:val="24"/>
        </w:rPr>
        <w:t xml:space="preserve">Положение об особенностях участия </w:t>
      </w:r>
      <w:proofErr w:type="spellStart"/>
      <w:r w:rsidR="004C6145"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 и указанные товары, работы, услуги включены в Пе</w:t>
      </w:r>
      <w:r w:rsidR="004C6145" w:rsidRPr="009478AD">
        <w:rPr>
          <w:rFonts w:ascii="Times New Roman" w:hAnsi="Times New Roman" w:cs="Times New Roman"/>
          <w:sz w:val="24"/>
          <w:szCs w:val="24"/>
        </w:rPr>
        <w:t>речень.</w:t>
      </w:r>
    </w:p>
    <w:p w:rsidR="001C7982" w:rsidRPr="009478AD" w:rsidRDefault="004C6145" w:rsidP="001C798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9.10.5.2. </w:t>
      </w:r>
      <w:r w:rsidR="003645E7" w:rsidRPr="009478AD">
        <w:rPr>
          <w:rFonts w:ascii="Times New Roman" w:hAnsi="Times New Roman" w:cs="Times New Roman"/>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w:t>
      </w:r>
      <w:r w:rsidRPr="009478AD">
        <w:rPr>
          <w:rFonts w:ascii="Times New Roman" w:hAnsi="Times New Roman" w:cs="Times New Roman"/>
          <w:sz w:val="24"/>
          <w:szCs w:val="24"/>
        </w:rPr>
        <w:t>ом</w:t>
      </w:r>
      <w:r w:rsidR="003645E7" w:rsidRPr="009478AD">
        <w:rPr>
          <w:rFonts w:ascii="Times New Roman" w:hAnsi="Times New Roman" w:cs="Times New Roman"/>
          <w:sz w:val="24"/>
          <w:szCs w:val="24"/>
        </w:rPr>
        <w:t xml:space="preserve"> 19 Положения об особенностях участия </w:t>
      </w:r>
      <w:proofErr w:type="spellStart"/>
      <w:r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 xml:space="preserve"> </w:t>
      </w:r>
      <w:r w:rsidR="003645E7" w:rsidRPr="009478AD">
        <w:rPr>
          <w:rFonts w:ascii="Times New Roman" w:hAnsi="Times New Roman" w:cs="Times New Roman"/>
          <w:sz w:val="24"/>
          <w:szCs w:val="24"/>
        </w:rPr>
        <w:t xml:space="preserve">и указанные товары, работы, услуги включены в </w:t>
      </w:r>
      <w:r w:rsidR="001C7982" w:rsidRPr="009478AD">
        <w:rPr>
          <w:rFonts w:ascii="Times New Roman" w:hAnsi="Times New Roman" w:cs="Times New Roman"/>
          <w:sz w:val="24"/>
          <w:szCs w:val="24"/>
        </w:rPr>
        <w:t>Перечень.</w:t>
      </w:r>
    </w:p>
    <w:p w:rsidR="001C7982" w:rsidRPr="009478AD" w:rsidRDefault="001C7982" w:rsidP="001C798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w:t>
      </w:r>
      <w:r w:rsidR="005B0A01" w:rsidRPr="009478AD">
        <w:rPr>
          <w:rFonts w:ascii="Times New Roman" w:hAnsi="Times New Roman" w:cs="Times New Roman"/>
          <w:sz w:val="24"/>
          <w:szCs w:val="24"/>
        </w:rPr>
        <w:t>6</w:t>
      </w:r>
      <w:r w:rsidR="000E3177" w:rsidRPr="009478AD">
        <w:rPr>
          <w:rFonts w:ascii="Times New Roman" w:hAnsi="Times New Roman" w:cs="Times New Roman"/>
          <w:sz w:val="24"/>
          <w:szCs w:val="24"/>
        </w:rPr>
        <w:t xml:space="preserve">. </w:t>
      </w:r>
      <w:r w:rsidRPr="009478AD">
        <w:rPr>
          <w:rFonts w:ascii="Times New Roman" w:hAnsi="Times New Roman" w:cs="Times New Roman"/>
          <w:sz w:val="24"/>
          <w:szCs w:val="24"/>
        </w:rPr>
        <w:t>Годовой объем закупок у субъектов малого и среднего предпринимательства устанавливается в соответствии с пунктом 5</w:t>
      </w:r>
      <w:r w:rsidRPr="009478AD">
        <w:rPr>
          <w:sz w:val="24"/>
          <w:szCs w:val="24"/>
        </w:rPr>
        <w:t xml:space="preserve"> </w:t>
      </w:r>
      <w:r w:rsidRPr="009478AD">
        <w:rPr>
          <w:rFonts w:ascii="Times New Roman" w:hAnsi="Times New Roman" w:cs="Times New Roman"/>
          <w:sz w:val="24"/>
          <w:szCs w:val="24"/>
        </w:rPr>
        <w:t xml:space="preserve">Положения об особенностях участия </w:t>
      </w:r>
      <w:proofErr w:type="spellStart"/>
      <w:r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w:t>
      </w:r>
    </w:p>
    <w:p w:rsidR="004D0809" w:rsidRPr="009478AD" w:rsidRDefault="004D0809" w:rsidP="004D0809">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w:t>
      </w:r>
      <w:r w:rsidR="005B0A01" w:rsidRPr="009478AD">
        <w:rPr>
          <w:rFonts w:ascii="Times New Roman" w:hAnsi="Times New Roman" w:cs="Times New Roman"/>
          <w:sz w:val="24"/>
          <w:szCs w:val="24"/>
        </w:rPr>
        <w:t>7</w:t>
      </w:r>
      <w:r w:rsidRPr="009478AD">
        <w:rPr>
          <w:rFonts w:ascii="Times New Roman" w:hAnsi="Times New Roman" w:cs="Times New Roman"/>
          <w:sz w:val="24"/>
          <w:szCs w:val="24"/>
        </w:rPr>
        <w:t xml:space="preserve">. </w:t>
      </w:r>
      <w:r w:rsidR="00767C0D" w:rsidRPr="009478AD">
        <w:rPr>
          <w:rFonts w:ascii="Times New Roman" w:hAnsi="Times New Roman" w:cs="Times New Roman"/>
          <w:sz w:val="24"/>
          <w:szCs w:val="24"/>
        </w:rPr>
        <w:t>Размер обеспечения заявки на закупку</w:t>
      </w:r>
      <w:r w:rsidRPr="009478AD">
        <w:rPr>
          <w:rFonts w:ascii="Times New Roman" w:hAnsi="Times New Roman" w:cs="Times New Roman"/>
          <w:sz w:val="24"/>
          <w:szCs w:val="24"/>
        </w:rPr>
        <w:t>, осуществляем</w:t>
      </w:r>
      <w:r w:rsidR="00F22210" w:rsidRPr="009478AD">
        <w:rPr>
          <w:rFonts w:ascii="Times New Roman" w:hAnsi="Times New Roman" w:cs="Times New Roman"/>
          <w:sz w:val="24"/>
          <w:szCs w:val="24"/>
        </w:rPr>
        <w:t>ую</w:t>
      </w:r>
      <w:r w:rsidRPr="009478AD">
        <w:rPr>
          <w:rFonts w:ascii="Times New Roman" w:hAnsi="Times New Roman" w:cs="Times New Roman"/>
          <w:sz w:val="24"/>
          <w:szCs w:val="24"/>
        </w:rPr>
        <w:t xml:space="preserve"> в соответствии с подпунктом</w:t>
      </w:r>
      <w:r w:rsidR="00F22210" w:rsidRPr="009478AD">
        <w:rPr>
          <w:rFonts w:ascii="Times New Roman" w:hAnsi="Times New Roman" w:cs="Times New Roman"/>
          <w:sz w:val="24"/>
          <w:szCs w:val="24"/>
        </w:rPr>
        <w:t xml:space="preserve"> </w:t>
      </w:r>
      <w:r w:rsidRPr="009478AD">
        <w:rPr>
          <w:rFonts w:ascii="Times New Roman" w:hAnsi="Times New Roman" w:cs="Times New Roman"/>
          <w:sz w:val="24"/>
          <w:szCs w:val="24"/>
        </w:rPr>
        <w:t>2 пункта 9.10.2</w:t>
      </w:r>
      <w:r w:rsidR="00767C0D" w:rsidRPr="009478AD">
        <w:rPr>
          <w:rFonts w:ascii="Times New Roman" w:hAnsi="Times New Roman" w:cs="Times New Roman"/>
          <w:sz w:val="24"/>
          <w:szCs w:val="24"/>
        </w:rPr>
        <w:t xml:space="preserve"> Положения</w:t>
      </w:r>
      <w:r w:rsidRPr="009478AD">
        <w:rPr>
          <w:rFonts w:ascii="Times New Roman" w:hAnsi="Times New Roman" w:cs="Times New Roman"/>
          <w:sz w:val="24"/>
          <w:szCs w:val="24"/>
        </w:rPr>
        <w:t xml:space="preserve">, </w:t>
      </w:r>
      <w:r w:rsidR="00767C0D" w:rsidRPr="009478AD">
        <w:rPr>
          <w:rFonts w:ascii="Times New Roman" w:hAnsi="Times New Roman" w:cs="Times New Roman"/>
          <w:sz w:val="24"/>
          <w:szCs w:val="24"/>
        </w:rPr>
        <w:t xml:space="preserve">порядок возврата такого обеспечения устанавливаются в соответствии с пунктами 23-24 Положения об особенностях участия </w:t>
      </w:r>
      <w:proofErr w:type="spellStart"/>
      <w:r w:rsidR="00767C0D" w:rsidRPr="009478AD">
        <w:rPr>
          <w:rFonts w:ascii="Times New Roman" w:hAnsi="Times New Roman" w:cs="Times New Roman"/>
          <w:sz w:val="24"/>
          <w:szCs w:val="24"/>
        </w:rPr>
        <w:t>СМиСП</w:t>
      </w:r>
      <w:proofErr w:type="spellEnd"/>
      <w:r w:rsidR="00767C0D" w:rsidRPr="009478AD">
        <w:rPr>
          <w:rFonts w:ascii="Times New Roman" w:hAnsi="Times New Roman" w:cs="Times New Roman"/>
          <w:sz w:val="24"/>
          <w:szCs w:val="24"/>
        </w:rPr>
        <w:t>.</w:t>
      </w:r>
      <w:r w:rsidR="00767C0D" w:rsidRPr="009478AD">
        <w:rPr>
          <w:sz w:val="24"/>
          <w:szCs w:val="24"/>
        </w:rPr>
        <w:t xml:space="preserve"> </w:t>
      </w:r>
    </w:p>
    <w:p w:rsidR="00767C0D" w:rsidRPr="009478AD" w:rsidRDefault="00767C0D" w:rsidP="004D0809">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w:t>
      </w:r>
      <w:r w:rsidR="005B0A01" w:rsidRPr="009478AD">
        <w:rPr>
          <w:rFonts w:ascii="Times New Roman" w:hAnsi="Times New Roman" w:cs="Times New Roman"/>
          <w:sz w:val="24"/>
          <w:szCs w:val="24"/>
        </w:rPr>
        <w:t>8.</w:t>
      </w:r>
      <w:r w:rsidRPr="009478AD">
        <w:rPr>
          <w:rFonts w:ascii="Times New Roman" w:hAnsi="Times New Roman" w:cs="Times New Roman"/>
          <w:sz w:val="24"/>
          <w:szCs w:val="24"/>
        </w:rPr>
        <w:t xml:space="preserve"> Размер и особенности обеспечению исполнения договора</w:t>
      </w:r>
      <w:r w:rsidRPr="009478AD">
        <w:rPr>
          <w:sz w:val="24"/>
          <w:szCs w:val="24"/>
        </w:rPr>
        <w:t xml:space="preserve"> </w:t>
      </w:r>
      <w:r w:rsidRPr="009478AD">
        <w:rPr>
          <w:rFonts w:ascii="Times New Roman" w:hAnsi="Times New Roman" w:cs="Times New Roman"/>
          <w:sz w:val="24"/>
          <w:szCs w:val="24"/>
        </w:rPr>
        <w:t>на закупку, осуществляем</w:t>
      </w:r>
      <w:r w:rsidR="00F22210" w:rsidRPr="009478AD">
        <w:rPr>
          <w:rFonts w:ascii="Times New Roman" w:hAnsi="Times New Roman" w:cs="Times New Roman"/>
          <w:sz w:val="24"/>
          <w:szCs w:val="24"/>
        </w:rPr>
        <w:t>ую</w:t>
      </w:r>
      <w:r w:rsidRPr="009478AD">
        <w:rPr>
          <w:rFonts w:ascii="Times New Roman" w:hAnsi="Times New Roman" w:cs="Times New Roman"/>
          <w:sz w:val="24"/>
          <w:szCs w:val="24"/>
        </w:rPr>
        <w:t xml:space="preserve"> в соответствии с подпунктом 2 пункта 9.10.2 Положения, устанавливаются в соответствии с пунктами 25-26 Положения об особенностях участия </w:t>
      </w:r>
      <w:proofErr w:type="spellStart"/>
      <w:r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w:t>
      </w:r>
    </w:p>
    <w:p w:rsidR="000E3177" w:rsidRPr="009478AD" w:rsidRDefault="005B0A01" w:rsidP="005B0A01">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9.10.9.</w:t>
      </w:r>
      <w:r w:rsidR="000E3177" w:rsidRPr="009478AD">
        <w:rPr>
          <w:rFonts w:ascii="Times New Roman" w:hAnsi="Times New Roman" w:cs="Times New Roman"/>
          <w:sz w:val="24"/>
          <w:szCs w:val="24"/>
        </w:rPr>
        <w:t xml:space="preserve"> Иные особенности осуществления закупок у субъектов малого и среднего предпринимательства</w:t>
      </w:r>
      <w:r w:rsidRPr="009478AD">
        <w:rPr>
          <w:rFonts w:ascii="Times New Roman" w:hAnsi="Times New Roman" w:cs="Times New Roman"/>
          <w:sz w:val="24"/>
          <w:szCs w:val="24"/>
        </w:rPr>
        <w:t>, порядок и сроки размещения отчетности о таких закупках,</w:t>
      </w:r>
      <w:r w:rsidR="000E3177" w:rsidRPr="009478AD">
        <w:rPr>
          <w:rFonts w:ascii="Times New Roman" w:hAnsi="Times New Roman" w:cs="Times New Roman"/>
          <w:sz w:val="24"/>
          <w:szCs w:val="24"/>
        </w:rPr>
        <w:t xml:space="preserve"> </w:t>
      </w:r>
      <w:r w:rsidRPr="009478AD">
        <w:rPr>
          <w:rFonts w:ascii="Times New Roman" w:hAnsi="Times New Roman" w:cs="Times New Roman"/>
          <w:sz w:val="24"/>
          <w:szCs w:val="24"/>
        </w:rPr>
        <w:t>устанавливаются</w:t>
      </w:r>
      <w:r w:rsidR="000E3177" w:rsidRPr="009478AD">
        <w:rPr>
          <w:rFonts w:ascii="Times New Roman" w:hAnsi="Times New Roman" w:cs="Times New Roman"/>
          <w:sz w:val="24"/>
          <w:szCs w:val="24"/>
        </w:rPr>
        <w:t xml:space="preserve"> статьей 3.4 Закона </w:t>
      </w:r>
      <w:r w:rsidR="001C7982" w:rsidRPr="009478AD">
        <w:rPr>
          <w:rFonts w:ascii="Times New Roman" w:hAnsi="Times New Roman" w:cs="Times New Roman"/>
          <w:sz w:val="24"/>
          <w:szCs w:val="24"/>
        </w:rPr>
        <w:t>№ 223-ФЗ</w:t>
      </w:r>
      <w:r w:rsidR="000E3177" w:rsidRPr="009478AD">
        <w:rPr>
          <w:rFonts w:ascii="Times New Roman" w:hAnsi="Times New Roman" w:cs="Times New Roman"/>
          <w:sz w:val="24"/>
          <w:szCs w:val="24"/>
        </w:rPr>
        <w:t xml:space="preserve">, </w:t>
      </w:r>
      <w:r w:rsidR="001C7982" w:rsidRPr="009478AD">
        <w:rPr>
          <w:rFonts w:ascii="Times New Roman" w:hAnsi="Times New Roman" w:cs="Times New Roman"/>
          <w:sz w:val="24"/>
          <w:szCs w:val="24"/>
        </w:rPr>
        <w:t>п</w:t>
      </w:r>
      <w:r w:rsidR="000E3177" w:rsidRPr="009478AD">
        <w:rPr>
          <w:rFonts w:ascii="Times New Roman" w:hAnsi="Times New Roman" w:cs="Times New Roman"/>
          <w:sz w:val="24"/>
          <w:szCs w:val="24"/>
        </w:rPr>
        <w:t>остановлени</w:t>
      </w:r>
      <w:r w:rsidRPr="009478AD">
        <w:rPr>
          <w:rFonts w:ascii="Times New Roman" w:hAnsi="Times New Roman" w:cs="Times New Roman"/>
          <w:sz w:val="24"/>
          <w:szCs w:val="24"/>
        </w:rPr>
        <w:t>ем</w:t>
      </w:r>
      <w:r w:rsidR="000E3177" w:rsidRPr="009478AD">
        <w:rPr>
          <w:rFonts w:ascii="Times New Roman" w:hAnsi="Times New Roman" w:cs="Times New Roman"/>
          <w:sz w:val="24"/>
          <w:szCs w:val="24"/>
        </w:rPr>
        <w:t xml:space="preserve"> № 1352.</w:t>
      </w:r>
    </w:p>
    <w:p w:rsidR="000E3177" w:rsidRPr="009478AD" w:rsidRDefault="000E3177" w:rsidP="000E3177">
      <w:pPr>
        <w:pStyle w:val="Textbody"/>
        <w:tabs>
          <w:tab w:val="left" w:pos="142"/>
        </w:tabs>
        <w:spacing w:after="0" w:line="240" w:lineRule="auto"/>
        <w:ind w:firstLine="0"/>
        <w:rPr>
          <w:b/>
          <w:sz w:val="24"/>
          <w:szCs w:val="24"/>
        </w:rPr>
      </w:pPr>
    </w:p>
    <w:p w:rsidR="0031041F" w:rsidRPr="009478AD" w:rsidRDefault="0031041F" w:rsidP="0031041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58"/>
      <w:bookmarkEnd w:id="13"/>
      <w:r w:rsidRPr="009478AD">
        <w:rPr>
          <w:rFonts w:ascii="Times New Roman" w:hAnsi="Times New Roman" w:cs="Times New Roman"/>
          <w:b/>
          <w:sz w:val="24"/>
          <w:szCs w:val="24"/>
        </w:rPr>
        <w:t>10. Закупка у единственного поставщика (исполнителя, подрядчика)</w:t>
      </w:r>
      <w:r w:rsidRPr="009478AD">
        <w:rPr>
          <w:rFonts w:ascii="Times New Roman" w:hAnsi="Times New Roman" w:cs="Times New Roman"/>
          <w:sz w:val="24"/>
          <w:szCs w:val="24"/>
          <w:vertAlign w:val="superscript"/>
        </w:rPr>
        <w:t xml:space="preserve"> </w:t>
      </w:r>
    </w:p>
    <w:p w:rsidR="00C93E4C" w:rsidRPr="009478AD" w:rsidRDefault="00C93E4C"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3E4C" w:rsidRPr="009478AD" w:rsidRDefault="00226AA8"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10.1. </w:t>
      </w:r>
      <w:r w:rsidR="00C93E4C" w:rsidRPr="009478AD">
        <w:rPr>
          <w:rFonts w:ascii="Times New Roman"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rsidR="0031041F" w:rsidRPr="009478AD"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226AA8" w:rsidRPr="009478AD">
        <w:rPr>
          <w:rFonts w:ascii="Times New Roman" w:hAnsi="Times New Roman" w:cs="Times New Roman"/>
          <w:sz w:val="24"/>
          <w:szCs w:val="24"/>
        </w:rPr>
        <w:t>1.</w:t>
      </w:r>
      <w:r w:rsidRPr="009478AD">
        <w:rPr>
          <w:rFonts w:ascii="Times New Roman" w:hAnsi="Times New Roman" w:cs="Times New Roman"/>
          <w:sz w:val="24"/>
          <w:szCs w:val="24"/>
        </w:rPr>
        <w:t xml:space="preserve"> </w:t>
      </w:r>
      <w:r w:rsidR="007B1751" w:rsidRPr="009478AD">
        <w:rPr>
          <w:rFonts w:ascii="Times New Roman" w:hAnsi="Times New Roman" w:cs="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226AA8" w:rsidRPr="009478AD">
        <w:rPr>
          <w:rFonts w:ascii="Times New Roman" w:hAnsi="Times New Roman" w:cs="Times New Roman"/>
          <w:sz w:val="24"/>
          <w:szCs w:val="24"/>
        </w:rPr>
        <w:t>1.2</w:t>
      </w:r>
      <w:r w:rsidRPr="009478AD">
        <w:rPr>
          <w:rFonts w:ascii="Times New Roman" w:hAnsi="Times New Roman" w:cs="Times New Roman"/>
          <w:sz w:val="24"/>
          <w:szCs w:val="24"/>
        </w:rPr>
        <w:t xml:space="preserve">. </w:t>
      </w:r>
      <w:r w:rsidR="007B1751" w:rsidRPr="009478AD">
        <w:rPr>
          <w:rFonts w:ascii="Times New Roman" w:hAnsi="Times New Roman" w:cs="Times New Roman"/>
          <w:sz w:val="24"/>
          <w:szCs w:val="24"/>
        </w:rPr>
        <w:t>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r w:rsidRPr="009478AD">
        <w:rPr>
          <w:rFonts w:ascii="Times New Roman" w:hAnsi="Times New Roman" w:cs="Times New Roman"/>
          <w:sz w:val="24"/>
          <w:szCs w:val="24"/>
        </w:rPr>
        <w:t>;</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7B1751" w:rsidRPr="009478AD">
        <w:rPr>
          <w:rFonts w:ascii="Times New Roman" w:hAnsi="Times New Roman" w:cs="Times New Roman"/>
          <w:sz w:val="24"/>
          <w:szCs w:val="24"/>
        </w:rPr>
        <w:t>1.</w:t>
      </w:r>
      <w:r w:rsidRPr="009478AD">
        <w:rPr>
          <w:rFonts w:ascii="Times New Roman" w:hAnsi="Times New Roman" w:cs="Times New Roman"/>
          <w:sz w:val="24"/>
          <w:szCs w:val="24"/>
        </w:rPr>
        <w:t xml:space="preserve">3. </w:t>
      </w:r>
      <w:r w:rsidR="007B1751" w:rsidRPr="009478AD">
        <w:rPr>
          <w:rFonts w:ascii="Times New Roman" w:hAnsi="Times New Roman" w:cs="Times New Roman"/>
          <w:sz w:val="24"/>
          <w:szCs w:val="24"/>
        </w:rPr>
        <w:t>закупка на выполнение работы по мобилизационной подготовке</w:t>
      </w:r>
      <w:r w:rsidRPr="009478AD">
        <w:rPr>
          <w:rFonts w:ascii="Times New Roman" w:hAnsi="Times New Roman" w:cs="Times New Roman"/>
          <w:sz w:val="24"/>
          <w:szCs w:val="24"/>
        </w:rPr>
        <w:t>;</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7B1751" w:rsidRPr="009478AD">
        <w:rPr>
          <w:rFonts w:ascii="Times New Roman" w:hAnsi="Times New Roman" w:cs="Times New Roman"/>
          <w:sz w:val="24"/>
          <w:szCs w:val="24"/>
        </w:rPr>
        <w:t>1.</w:t>
      </w:r>
      <w:r w:rsidRPr="009478AD">
        <w:rPr>
          <w:rFonts w:ascii="Times New Roman" w:hAnsi="Times New Roman" w:cs="Times New Roman"/>
          <w:sz w:val="24"/>
          <w:szCs w:val="24"/>
        </w:rPr>
        <w:t xml:space="preserve">4. </w:t>
      </w:r>
      <w:r w:rsidR="007B1751" w:rsidRPr="009478AD">
        <w:rPr>
          <w:rFonts w:ascii="Times New Roman" w:hAnsi="Times New Roman" w:cs="Times New Roman"/>
          <w:sz w:val="24"/>
          <w:szCs w:val="24"/>
        </w:rPr>
        <w:t xml:space="preserve">закупка товаров, работ, услуг, стоимость которых не превышает </w:t>
      </w:r>
      <w:r w:rsidR="00C445C2">
        <w:rPr>
          <w:rFonts w:ascii="Times New Roman" w:hAnsi="Times New Roman" w:cs="Times New Roman"/>
          <w:sz w:val="24"/>
          <w:szCs w:val="24"/>
        </w:rPr>
        <w:t>5 миллионов</w:t>
      </w:r>
      <w:r w:rsidR="007B1751" w:rsidRPr="009478AD">
        <w:rPr>
          <w:rFonts w:ascii="Times New Roman" w:hAnsi="Times New Roman" w:cs="Times New Roman"/>
          <w:sz w:val="24"/>
          <w:szCs w:val="24"/>
        </w:rPr>
        <w:t xml:space="preserve"> рублей (в случае если годовая выручка Заказчика за предыдущий финансовый год не превышает 5 млрд. рублей); </w:t>
      </w:r>
      <w:proofErr w:type="gramStart"/>
      <w:r w:rsidR="007B1751" w:rsidRPr="009478AD">
        <w:rPr>
          <w:rFonts w:ascii="Times New Roman" w:hAnsi="Times New Roman" w:cs="Times New Roman"/>
          <w:sz w:val="24"/>
          <w:szCs w:val="24"/>
        </w:rPr>
        <w:t xml:space="preserve">при этом годовой объем закупок, которые Заказчик вправе осуществить на основании настоящего пункта, не должен превышать </w:t>
      </w:r>
      <w:r w:rsidR="00C445C2">
        <w:rPr>
          <w:rFonts w:ascii="Times New Roman" w:hAnsi="Times New Roman" w:cs="Times New Roman"/>
          <w:sz w:val="24"/>
          <w:szCs w:val="24"/>
        </w:rPr>
        <w:t>1</w:t>
      </w:r>
      <w:r w:rsidR="007B1751" w:rsidRPr="009478AD">
        <w:rPr>
          <w:rFonts w:ascii="Times New Roman" w:hAnsi="Times New Roman" w:cs="Times New Roman"/>
          <w:sz w:val="24"/>
          <w:szCs w:val="24"/>
        </w:rPr>
        <w:t xml:space="preserve"> мл</w:t>
      </w:r>
      <w:r w:rsidR="00C445C2">
        <w:rPr>
          <w:rFonts w:ascii="Times New Roman" w:hAnsi="Times New Roman" w:cs="Times New Roman"/>
          <w:sz w:val="24"/>
          <w:szCs w:val="24"/>
        </w:rPr>
        <w:t>рд</w:t>
      </w:r>
      <w:r w:rsidR="007B1751" w:rsidRPr="009478AD">
        <w:rPr>
          <w:rFonts w:ascii="Times New Roman" w:hAnsi="Times New Roman" w:cs="Times New Roman"/>
          <w:sz w:val="24"/>
          <w:szCs w:val="24"/>
        </w:rPr>
        <w:t>. руб.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w:t>
      </w:r>
      <w:proofErr w:type="gramEnd"/>
      <w:r w:rsidR="007B1751" w:rsidRPr="009478AD">
        <w:rPr>
          <w:rFonts w:ascii="Times New Roman" w:hAnsi="Times New Roman" w:cs="Times New Roman"/>
          <w:sz w:val="24"/>
          <w:szCs w:val="24"/>
        </w:rPr>
        <w:t xml:space="preserve"> </w:t>
      </w:r>
      <w:proofErr w:type="gramStart"/>
      <w:r w:rsidR="007B1751" w:rsidRPr="009478AD">
        <w:rPr>
          <w:rFonts w:ascii="Times New Roman" w:hAnsi="Times New Roman" w:cs="Times New Roman"/>
          <w:sz w:val="24"/>
          <w:szCs w:val="24"/>
        </w:rPr>
        <w:t>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w:t>
      </w:r>
      <w:proofErr w:type="gramEnd"/>
      <w:r w:rsidR="007B1751" w:rsidRPr="009478AD">
        <w:rPr>
          <w:rFonts w:ascii="Times New Roman" w:hAnsi="Times New Roman" w:cs="Times New Roman"/>
          <w:sz w:val="24"/>
          <w:szCs w:val="24"/>
        </w:rPr>
        <w:t xml:space="preserve"> объема требуемых товаров (работ, услуг);</w:t>
      </w:r>
    </w:p>
    <w:p w:rsidR="0031041F" w:rsidRPr="009478AD"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4D1B0D" w:rsidRPr="009478AD">
        <w:rPr>
          <w:rFonts w:ascii="Times New Roman" w:hAnsi="Times New Roman" w:cs="Times New Roman"/>
          <w:sz w:val="24"/>
          <w:szCs w:val="24"/>
        </w:rPr>
        <w:t>1.</w:t>
      </w:r>
      <w:r w:rsidRPr="009478AD">
        <w:rPr>
          <w:rFonts w:ascii="Times New Roman" w:hAnsi="Times New Roman" w:cs="Times New Roman"/>
          <w:sz w:val="24"/>
          <w:szCs w:val="24"/>
        </w:rPr>
        <w:t xml:space="preserve">5. </w:t>
      </w:r>
      <w:r w:rsidR="004D1B0D" w:rsidRPr="009478AD">
        <w:rPr>
          <w:rFonts w:ascii="Times New Roman" w:hAnsi="Times New Roman" w:cs="Times New Roman"/>
          <w:sz w:val="24"/>
          <w:szCs w:val="24"/>
        </w:rPr>
        <w:t xml:space="preserve">закупка товаров (работ, услуг), стоимость которых не превышает </w:t>
      </w:r>
      <w:r w:rsidR="00C445C2">
        <w:rPr>
          <w:rFonts w:ascii="Times New Roman" w:hAnsi="Times New Roman" w:cs="Times New Roman"/>
          <w:sz w:val="24"/>
          <w:szCs w:val="24"/>
        </w:rPr>
        <w:t>5 миллионов</w:t>
      </w:r>
      <w:r w:rsidR="00C445C2" w:rsidRPr="009478AD">
        <w:rPr>
          <w:rFonts w:ascii="Times New Roman" w:hAnsi="Times New Roman" w:cs="Times New Roman"/>
          <w:sz w:val="24"/>
          <w:szCs w:val="24"/>
        </w:rPr>
        <w:t xml:space="preserve"> рублей </w:t>
      </w:r>
      <w:r w:rsidR="004D1B0D" w:rsidRPr="009478AD">
        <w:rPr>
          <w:rFonts w:ascii="Times New Roman" w:hAnsi="Times New Roman" w:cs="Times New Roman"/>
          <w:sz w:val="24"/>
          <w:szCs w:val="24"/>
        </w:rPr>
        <w:t xml:space="preserve">(в случае если годовая выручка Заказчика за предыдущий финансовый год составляет более 5 млрд. рублей); </w:t>
      </w:r>
      <w:proofErr w:type="gramStart"/>
      <w:r w:rsidR="004D1B0D" w:rsidRPr="009478AD">
        <w:rPr>
          <w:rFonts w:ascii="Times New Roman" w:hAnsi="Times New Roman" w:cs="Times New Roman"/>
          <w:sz w:val="24"/>
          <w:szCs w:val="24"/>
        </w:rPr>
        <w:t xml:space="preserve">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w:t>
      </w:r>
      <w:r w:rsidR="004D1B0D" w:rsidRPr="009478AD">
        <w:rPr>
          <w:rFonts w:ascii="Times New Roman" w:hAnsi="Times New Roman" w:cs="Times New Roman"/>
          <w:sz w:val="24"/>
          <w:szCs w:val="24"/>
        </w:rPr>
        <w:lastRenderedPageBreak/>
        <w:t>разными юридическими, физическими лицами двух и более</w:t>
      </w:r>
      <w:proofErr w:type="gramEnd"/>
      <w:r w:rsidR="004D1B0D" w:rsidRPr="009478AD">
        <w:rPr>
          <w:rFonts w:ascii="Times New Roman" w:hAnsi="Times New Roman" w:cs="Times New Roman"/>
          <w:sz w:val="24"/>
          <w:szCs w:val="24"/>
        </w:rPr>
        <w:t xml:space="preserve"> </w:t>
      </w:r>
      <w:proofErr w:type="gramStart"/>
      <w:r w:rsidR="004D1B0D" w:rsidRPr="009478AD">
        <w:rPr>
          <w:rFonts w:ascii="Times New Roman" w:hAnsi="Times New Roman" w:cs="Times New Roman"/>
          <w:sz w:val="24"/>
          <w:szCs w:val="24"/>
        </w:rPr>
        <w:t>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B251E9" w:rsidRPr="009478AD">
        <w:rPr>
          <w:rFonts w:ascii="Times New Roman" w:hAnsi="Times New Roman" w:cs="Times New Roman"/>
          <w:sz w:val="24"/>
          <w:szCs w:val="24"/>
        </w:rPr>
        <w:t>1.</w:t>
      </w:r>
      <w:r w:rsidR="00C82E51">
        <w:rPr>
          <w:rFonts w:ascii="Times New Roman" w:hAnsi="Times New Roman" w:cs="Times New Roman"/>
          <w:sz w:val="24"/>
          <w:szCs w:val="24"/>
        </w:rPr>
        <w:t>6</w:t>
      </w:r>
      <w:r w:rsidRPr="009478AD">
        <w:rPr>
          <w:rFonts w:ascii="Times New Roman" w:hAnsi="Times New Roman" w:cs="Times New Roman"/>
          <w:sz w:val="24"/>
          <w:szCs w:val="24"/>
        </w:rPr>
        <w:t xml:space="preserve">. </w:t>
      </w:r>
      <w:r w:rsidR="00B251E9" w:rsidRPr="009478AD">
        <w:rPr>
          <w:rFonts w:ascii="Times New Roman"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A8546C">
        <w:rPr>
          <w:rFonts w:ascii="Times New Roman" w:hAnsi="Times New Roman" w:cs="Times New Roman"/>
          <w:sz w:val="24"/>
          <w:szCs w:val="24"/>
        </w:rPr>
        <w:t>Республики Карелия</w:t>
      </w:r>
      <w:r w:rsidRPr="009478AD">
        <w:rPr>
          <w:rFonts w:ascii="Times New Roman" w:hAnsi="Times New Roman" w:cs="Times New Roman"/>
          <w:sz w:val="24"/>
          <w:szCs w:val="24"/>
        </w:rPr>
        <w:t>;</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B251E9" w:rsidRPr="009478AD">
        <w:rPr>
          <w:rFonts w:ascii="Times New Roman" w:hAnsi="Times New Roman" w:cs="Times New Roman"/>
          <w:sz w:val="24"/>
          <w:szCs w:val="24"/>
        </w:rPr>
        <w:t>1.</w:t>
      </w:r>
      <w:r w:rsidR="00C82E51">
        <w:rPr>
          <w:rFonts w:ascii="Times New Roman" w:hAnsi="Times New Roman" w:cs="Times New Roman"/>
          <w:sz w:val="24"/>
          <w:szCs w:val="24"/>
        </w:rPr>
        <w:t>7</w:t>
      </w:r>
      <w:r w:rsidRPr="009478AD">
        <w:rPr>
          <w:rFonts w:ascii="Times New Roman" w:hAnsi="Times New Roman" w:cs="Times New Roman"/>
          <w:sz w:val="24"/>
          <w:szCs w:val="24"/>
        </w:rPr>
        <w:t xml:space="preserve">. </w:t>
      </w:r>
      <w:r w:rsidR="00B251E9" w:rsidRPr="009478AD">
        <w:rPr>
          <w:rFonts w:ascii="Times New Roman" w:hAnsi="Times New Roman" w:cs="Times New Roman"/>
          <w:sz w:val="24"/>
          <w:szCs w:val="24"/>
        </w:rPr>
        <w:t xml:space="preserve">оказание услуг по водоснабжению, водоотведению, теплоснабжению, </w:t>
      </w:r>
      <w:r w:rsidR="00820F32" w:rsidRPr="009478AD">
        <w:rPr>
          <w:rFonts w:ascii="Times New Roman" w:hAnsi="Times New Roman" w:cs="Times New Roman"/>
          <w:sz w:val="24"/>
          <w:szCs w:val="24"/>
        </w:rPr>
        <w:t xml:space="preserve">электроснабжению, </w:t>
      </w:r>
      <w:r w:rsidR="00B251E9" w:rsidRPr="009478AD">
        <w:rPr>
          <w:rFonts w:ascii="Times New Roman" w:hAnsi="Times New Roman" w:cs="Times New Roman"/>
          <w:sz w:val="24"/>
          <w:szCs w:val="24"/>
        </w:rPr>
        <w:t>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62314" w:rsidRPr="009478AD" w:rsidRDefault="00962314" w:rsidP="0031041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78AD">
        <w:rPr>
          <w:rFonts w:ascii="Times New Roman" w:eastAsia="Calibri" w:hAnsi="Times New Roman" w:cs="Times New Roman"/>
          <w:sz w:val="24"/>
          <w:szCs w:val="24"/>
        </w:rPr>
        <w:t>10.1.</w:t>
      </w:r>
      <w:r w:rsidR="00C82E51">
        <w:rPr>
          <w:rFonts w:ascii="Times New Roman" w:eastAsia="Calibri" w:hAnsi="Times New Roman" w:cs="Times New Roman"/>
          <w:sz w:val="24"/>
          <w:szCs w:val="24"/>
        </w:rPr>
        <w:t>8</w:t>
      </w:r>
      <w:r w:rsidRPr="009478AD">
        <w:rPr>
          <w:rFonts w:ascii="Times New Roman" w:eastAsia="Calibri" w:hAnsi="Times New Roman" w:cs="Times New Roman"/>
          <w:sz w:val="24"/>
          <w:szCs w:val="24"/>
        </w:rPr>
        <w:t>.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9478AD">
        <w:rPr>
          <w:rFonts w:ascii="Times New Roman" w:eastAsia="Calibri" w:hAnsi="Times New Roman" w:cs="Times New Roman"/>
          <w:sz w:val="24"/>
          <w:szCs w:val="24"/>
        </w:rPr>
        <w:t xml:space="preserve"> </w:t>
      </w:r>
      <w:proofErr w:type="gramStart"/>
      <w:r w:rsidRPr="009478AD">
        <w:rPr>
          <w:rFonts w:ascii="Times New Roman" w:eastAsia="Calibri" w:hAnsi="Times New Roman" w:cs="Times New Roman"/>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00C82E51">
        <w:rPr>
          <w:rFonts w:ascii="Times New Roman" w:hAnsi="Times New Roman" w:cs="Times New Roman"/>
          <w:sz w:val="24"/>
          <w:szCs w:val="24"/>
        </w:rPr>
        <w:t>9</w:t>
      </w:r>
      <w:r w:rsidRPr="009478AD">
        <w:rPr>
          <w:rFonts w:ascii="Times New Roman" w:hAnsi="Times New Roman" w:cs="Times New Roman"/>
          <w:sz w:val="24"/>
          <w:szCs w:val="24"/>
        </w:rPr>
        <w:t>. 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w:t>
      </w:r>
      <w:r w:rsidR="00890AF2" w:rsidRPr="009478AD">
        <w:rPr>
          <w:rFonts w:ascii="Times New Roman" w:hAnsi="Times New Roman" w:cs="Times New Roman"/>
          <w:sz w:val="24"/>
          <w:szCs w:val="24"/>
        </w:rPr>
        <w:t xml:space="preserve"> </w:t>
      </w:r>
      <w:r w:rsidRPr="009478AD">
        <w:rPr>
          <w:rFonts w:ascii="Times New Roman" w:hAnsi="Times New Roman" w:cs="Times New Roman"/>
          <w:sz w:val="24"/>
          <w:szCs w:val="24"/>
        </w:rPr>
        <w:t>для пополнения государственных музейного, библиотечного, архивного фондов, кин</w:t>
      </w:r>
      <w:proofErr w:type="gramStart"/>
      <w:r w:rsidRPr="009478AD">
        <w:rPr>
          <w:rFonts w:ascii="Times New Roman" w:hAnsi="Times New Roman" w:cs="Times New Roman"/>
          <w:sz w:val="24"/>
          <w:szCs w:val="24"/>
        </w:rPr>
        <w:t>о-</w:t>
      </w:r>
      <w:proofErr w:type="gramEnd"/>
      <w:r w:rsidRPr="009478AD">
        <w:rPr>
          <w:rFonts w:ascii="Times New Roman" w:hAnsi="Times New Roman" w:cs="Times New Roman"/>
          <w:sz w:val="24"/>
          <w:szCs w:val="24"/>
        </w:rPr>
        <w:t xml:space="preserve">, </w:t>
      </w:r>
      <w:proofErr w:type="spellStart"/>
      <w:r w:rsidRPr="009478AD">
        <w:rPr>
          <w:rFonts w:ascii="Times New Roman" w:hAnsi="Times New Roman" w:cs="Times New Roman"/>
          <w:sz w:val="24"/>
          <w:szCs w:val="24"/>
        </w:rPr>
        <w:t>фотофонда</w:t>
      </w:r>
      <w:proofErr w:type="spellEnd"/>
      <w:r w:rsidRPr="009478AD">
        <w:rPr>
          <w:rFonts w:ascii="Times New Roman" w:hAnsi="Times New Roman" w:cs="Times New Roman"/>
          <w:sz w:val="24"/>
          <w:szCs w:val="24"/>
        </w:rPr>
        <w:t xml:space="preserve"> и аналогичных фондов;</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0</w:t>
      </w:r>
      <w:r w:rsidRPr="009478AD">
        <w:rPr>
          <w:rFonts w:ascii="Times New Roman" w:hAnsi="Times New Roman" w:cs="Times New Roman"/>
          <w:sz w:val="24"/>
          <w:szCs w:val="24"/>
        </w:rPr>
        <w:t xml:space="preserve">. </w:t>
      </w:r>
      <w:r w:rsidR="00E25B5B" w:rsidRPr="009478AD">
        <w:rPr>
          <w:rFonts w:ascii="Times New Roman" w:hAnsi="Times New Roman" w:cs="Times New Roman"/>
          <w:sz w:val="24"/>
          <w:szCs w:val="24"/>
        </w:rPr>
        <w:t>закупка в случае</w:t>
      </w:r>
      <w:r w:rsidR="00600EF3">
        <w:rPr>
          <w:rFonts w:ascii="Times New Roman" w:hAnsi="Times New Roman" w:cs="Times New Roman"/>
          <w:sz w:val="24"/>
          <w:szCs w:val="24"/>
        </w:rPr>
        <w:t>,</w:t>
      </w:r>
      <w:r w:rsidR="00E25B5B" w:rsidRPr="009478AD">
        <w:rPr>
          <w:rFonts w:ascii="Times New Roman" w:hAnsi="Times New Roman" w:cs="Times New Roman"/>
          <w:sz w:val="24"/>
          <w:szCs w:val="24"/>
        </w:rPr>
        <w:t xml:space="preserve"> если производство товара, выполнение работы, оказание услуги осуществляются учреждением и предприятием уголовно-исполнительной системы</w:t>
      </w:r>
      <w:r w:rsidRPr="009478AD">
        <w:rPr>
          <w:rFonts w:ascii="Times New Roman" w:hAnsi="Times New Roman" w:cs="Times New Roman"/>
          <w:sz w:val="24"/>
          <w:szCs w:val="24"/>
        </w:rPr>
        <w:t>;</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1</w:t>
      </w:r>
      <w:r w:rsidRPr="009478AD">
        <w:rPr>
          <w:rFonts w:ascii="Times New Roman" w:hAnsi="Times New Roman" w:cs="Times New Roman"/>
          <w:sz w:val="24"/>
          <w:szCs w:val="24"/>
        </w:rPr>
        <w:t xml:space="preserve">. </w:t>
      </w:r>
      <w:r w:rsidR="00E25B5B" w:rsidRPr="009478AD">
        <w:rPr>
          <w:rFonts w:ascii="Times New Roman" w:hAnsi="Times New Roman" w:cs="Times New Roman"/>
          <w:sz w:val="24"/>
          <w:szCs w:val="24"/>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00E25B5B" w:rsidRPr="009478AD">
        <w:rPr>
          <w:rFonts w:ascii="Times New Roman" w:hAnsi="Times New Roman" w:cs="Times New Roman"/>
          <w:sz w:val="24"/>
          <w:szCs w:val="24"/>
        </w:rPr>
        <w:t>, исполнения, фонограммы;</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2</w:t>
      </w:r>
      <w:r w:rsidRPr="009478AD">
        <w:rPr>
          <w:rFonts w:ascii="Times New Roman" w:hAnsi="Times New Roman" w:cs="Times New Roman"/>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3</w:t>
      </w:r>
      <w:r w:rsidRPr="009478AD">
        <w:rPr>
          <w:rFonts w:ascii="Times New Roman" w:hAnsi="Times New Roman" w:cs="Times New Roman"/>
          <w:sz w:val="24"/>
          <w:szCs w:val="24"/>
        </w:rPr>
        <w:t>. закупка на посещение зоопарка, театра, кинотеатра, концерта, цирка, музея, выставки или спортивного мероприятия;</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C21DB3" w:rsidRPr="009478AD">
        <w:rPr>
          <w:rFonts w:ascii="Times New Roman" w:hAnsi="Times New Roman" w:cs="Times New Roman"/>
          <w:sz w:val="24"/>
          <w:szCs w:val="24"/>
        </w:rPr>
        <w:t>1.</w:t>
      </w:r>
      <w:r w:rsidRPr="009478AD">
        <w:rPr>
          <w:rFonts w:ascii="Times New Roman" w:hAnsi="Times New Roman" w:cs="Times New Roman"/>
          <w:sz w:val="24"/>
          <w:szCs w:val="24"/>
        </w:rPr>
        <w:t>1</w:t>
      </w:r>
      <w:r w:rsidR="00FB2368">
        <w:rPr>
          <w:rFonts w:ascii="Times New Roman" w:hAnsi="Times New Roman" w:cs="Times New Roman"/>
          <w:sz w:val="24"/>
          <w:szCs w:val="24"/>
        </w:rPr>
        <w:t>4</w:t>
      </w:r>
      <w:r w:rsidRPr="009478AD">
        <w:rPr>
          <w:rFonts w:ascii="Times New Roman" w:hAnsi="Times New Roman" w:cs="Times New Roman"/>
          <w:sz w:val="24"/>
          <w:szCs w:val="24"/>
        </w:rPr>
        <w:t xml:space="preserve">. закупка на оказание услуг по реализации входных билетов </w:t>
      </w:r>
      <w:r w:rsidRPr="009478AD">
        <w:rPr>
          <w:rFonts w:ascii="Times New Roman" w:hAnsi="Times New Roman" w:cs="Times New Roman"/>
          <w:sz w:val="24"/>
          <w:szCs w:val="24"/>
        </w:rPr>
        <w:br/>
        <w:t>и абонементов на посещение театрально-зрелищных, культурно-просветительных и зрелищно-</w:t>
      </w:r>
      <w:r w:rsidRPr="009478AD">
        <w:rPr>
          <w:rFonts w:ascii="Times New Roman" w:hAnsi="Times New Roman" w:cs="Times New Roman"/>
          <w:sz w:val="24"/>
          <w:szCs w:val="24"/>
        </w:rPr>
        <w:lastRenderedPageBreak/>
        <w:t>развлекательных мероприятий, экскурсионных билетов и экскурсионных путевок - бланков строгой отчетности;</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C21DB3" w:rsidRPr="009478AD">
        <w:rPr>
          <w:rFonts w:ascii="Times New Roman" w:hAnsi="Times New Roman" w:cs="Times New Roman"/>
          <w:sz w:val="24"/>
          <w:szCs w:val="24"/>
        </w:rPr>
        <w:t>1.</w:t>
      </w:r>
      <w:r w:rsidRPr="009478AD">
        <w:rPr>
          <w:rFonts w:ascii="Times New Roman" w:hAnsi="Times New Roman" w:cs="Times New Roman"/>
          <w:sz w:val="24"/>
          <w:szCs w:val="24"/>
        </w:rPr>
        <w:t>1</w:t>
      </w:r>
      <w:r w:rsidR="00FB2368">
        <w:rPr>
          <w:rFonts w:ascii="Times New Roman" w:hAnsi="Times New Roman" w:cs="Times New Roman"/>
          <w:sz w:val="24"/>
          <w:szCs w:val="24"/>
        </w:rPr>
        <w:t>5</w:t>
      </w:r>
      <w:r w:rsidRPr="009478AD">
        <w:rPr>
          <w:rFonts w:ascii="Times New Roman" w:hAnsi="Times New Roman" w:cs="Times New Roman"/>
          <w:sz w:val="24"/>
          <w:szCs w:val="24"/>
        </w:rPr>
        <w:t xml:space="preserve">. закупка на оказание услуг по осуществлению авторского контроля </w:t>
      </w:r>
      <w:r w:rsidRPr="009478AD">
        <w:rPr>
          <w:rFonts w:ascii="Times New Roman"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C21DB3"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C21DB3" w:rsidRPr="009478AD">
        <w:rPr>
          <w:rFonts w:ascii="Times New Roman" w:hAnsi="Times New Roman" w:cs="Times New Roman"/>
          <w:sz w:val="24"/>
          <w:szCs w:val="24"/>
        </w:rPr>
        <w:t>1.1</w:t>
      </w:r>
      <w:r w:rsidR="00FB2368">
        <w:rPr>
          <w:rFonts w:ascii="Times New Roman" w:hAnsi="Times New Roman" w:cs="Times New Roman"/>
          <w:sz w:val="24"/>
          <w:szCs w:val="24"/>
        </w:rPr>
        <w:t>6</w:t>
      </w:r>
      <w:r w:rsidRPr="009478AD">
        <w:rPr>
          <w:rFonts w:ascii="Times New Roman" w:hAnsi="Times New Roman" w:cs="Times New Roman"/>
          <w:sz w:val="24"/>
          <w:szCs w:val="24"/>
        </w:rPr>
        <w:t xml:space="preserve">. </w:t>
      </w:r>
      <w:r w:rsidR="00C21DB3" w:rsidRPr="009478AD">
        <w:rPr>
          <w:rFonts w:ascii="Times New Roman" w:hAnsi="Times New Roman" w:cs="Times New Roman"/>
          <w:sz w:val="24"/>
          <w:szCs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154090" w:rsidRPr="009478AD">
        <w:rPr>
          <w:rFonts w:ascii="Times New Roman" w:hAnsi="Times New Roman" w:cs="Times New Roman"/>
          <w:sz w:val="24"/>
          <w:szCs w:val="24"/>
        </w:rPr>
        <w:t>1.1</w:t>
      </w:r>
      <w:r w:rsidR="00FB2368">
        <w:rPr>
          <w:rFonts w:ascii="Times New Roman" w:hAnsi="Times New Roman" w:cs="Times New Roman"/>
          <w:sz w:val="24"/>
          <w:szCs w:val="24"/>
        </w:rPr>
        <w:t>7</w:t>
      </w:r>
      <w:r w:rsidR="00154090" w:rsidRPr="009478AD">
        <w:rPr>
          <w:rFonts w:ascii="Times New Roman" w:hAnsi="Times New Roman" w:cs="Times New Roman"/>
          <w:sz w:val="24"/>
          <w:szCs w:val="24"/>
        </w:rPr>
        <w:t>.</w:t>
      </w:r>
      <w:r w:rsidRPr="009478AD">
        <w:rPr>
          <w:rFonts w:ascii="Times New Roman" w:hAnsi="Times New Roman" w:cs="Times New Roman"/>
          <w:sz w:val="24"/>
          <w:szCs w:val="24"/>
        </w:rPr>
        <w:t xml:space="preserve"> </w:t>
      </w:r>
      <w:r w:rsidR="00154090" w:rsidRPr="009478AD">
        <w:rPr>
          <w:rFonts w:ascii="Times New Roman" w:hAnsi="Times New Roman" w:cs="Times New Roman"/>
          <w:sz w:val="24"/>
          <w:szCs w:val="24"/>
        </w:rPr>
        <w:t>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w:t>
      </w:r>
      <w:proofErr w:type="gramEnd"/>
      <w:r w:rsidR="00154090" w:rsidRPr="009478AD">
        <w:rPr>
          <w:rFonts w:ascii="Times New Roman" w:hAnsi="Times New Roman" w:cs="Times New Roman"/>
          <w:sz w:val="24"/>
          <w:szCs w:val="24"/>
        </w:rPr>
        <w:t xml:space="preserve">, </w:t>
      </w:r>
      <w:proofErr w:type="gramStart"/>
      <w:r w:rsidR="00154090" w:rsidRPr="009478AD">
        <w:rPr>
          <w:rFonts w:ascii="Times New Roman" w:hAnsi="Times New Roman" w:cs="Times New Roman"/>
          <w:sz w:val="24"/>
          <w:szCs w:val="24"/>
        </w:rPr>
        <w:t>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w:t>
      </w:r>
      <w:proofErr w:type="gramEnd"/>
      <w:r w:rsidR="00154090" w:rsidRPr="009478AD">
        <w:rPr>
          <w:rFonts w:ascii="Times New Roman" w:hAnsi="Times New Roman" w:cs="Times New Roman"/>
          <w:sz w:val="24"/>
          <w:szCs w:val="24"/>
        </w:rPr>
        <w:t xml:space="preserve"> </w:t>
      </w:r>
      <w:proofErr w:type="gramStart"/>
      <w:r w:rsidR="00154090" w:rsidRPr="009478AD">
        <w:rPr>
          <w:rFonts w:ascii="Times New Roman" w:hAnsi="Times New Roman" w:cs="Times New Roman"/>
          <w:sz w:val="24"/>
          <w:szCs w:val="24"/>
        </w:rPr>
        <w:t>оперативного управления, или переданные заказчику на ином законном основании в соответствии с законодательством Российской Федерации.</w:t>
      </w:r>
      <w:proofErr w:type="gramEnd"/>
      <w:r w:rsidR="00154090" w:rsidRPr="009478AD">
        <w:rPr>
          <w:rFonts w:ascii="Times New Roman" w:hAnsi="Times New Roman" w:cs="Times New Roman"/>
          <w:sz w:val="24"/>
          <w:szCs w:val="24"/>
        </w:rPr>
        <w:t xml:space="preserve"> </w:t>
      </w:r>
      <w:proofErr w:type="gramStart"/>
      <w:r w:rsidR="00154090" w:rsidRPr="009478AD">
        <w:rPr>
          <w:rFonts w:ascii="Times New Roman" w:hAnsi="Times New Roman" w:cs="Times New Roman"/>
          <w:sz w:val="24"/>
          <w:szCs w:val="24"/>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154090" w:rsidRPr="009478AD">
        <w:rPr>
          <w:rFonts w:ascii="Times New Roman" w:hAnsi="Times New Roman" w:cs="Times New Roman"/>
          <w:sz w:val="24"/>
          <w:szCs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Pr="009478AD">
        <w:rPr>
          <w:rFonts w:ascii="Times New Roman" w:hAnsi="Times New Roman" w:cs="Times New Roman"/>
          <w:sz w:val="24"/>
          <w:szCs w:val="24"/>
        </w:rPr>
        <w:t>;</w:t>
      </w:r>
    </w:p>
    <w:p w:rsidR="00154090" w:rsidRPr="009478AD" w:rsidRDefault="00154090"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FB2368">
        <w:rPr>
          <w:rFonts w:ascii="Times New Roman" w:hAnsi="Times New Roman" w:cs="Times New Roman"/>
          <w:sz w:val="24"/>
          <w:szCs w:val="24"/>
        </w:rPr>
        <w:t>18</w:t>
      </w:r>
      <w:r w:rsidR="00921237"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p>
    <w:p w:rsidR="00820F32"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820F32" w:rsidRPr="009478AD">
        <w:rPr>
          <w:rFonts w:ascii="Times New Roman" w:hAnsi="Times New Roman" w:cs="Times New Roman"/>
          <w:sz w:val="24"/>
          <w:szCs w:val="24"/>
        </w:rPr>
        <w:t>1.</w:t>
      </w:r>
      <w:r w:rsidR="00FB2368">
        <w:rPr>
          <w:rFonts w:ascii="Times New Roman" w:hAnsi="Times New Roman" w:cs="Times New Roman"/>
          <w:sz w:val="24"/>
          <w:szCs w:val="24"/>
        </w:rPr>
        <w:t>19</w:t>
      </w:r>
      <w:r w:rsidR="00921237" w:rsidRPr="009478AD">
        <w:rPr>
          <w:rFonts w:ascii="Times New Roman" w:hAnsi="Times New Roman" w:cs="Times New Roman"/>
          <w:sz w:val="24"/>
          <w:szCs w:val="24"/>
        </w:rPr>
        <w:t>.</w:t>
      </w:r>
      <w:r w:rsidRPr="009478AD">
        <w:rPr>
          <w:rFonts w:ascii="Times New Roman" w:hAnsi="Times New Roman" w:cs="Times New Roman"/>
          <w:sz w:val="24"/>
          <w:szCs w:val="24"/>
        </w:rPr>
        <w:t xml:space="preserve"> </w:t>
      </w:r>
      <w:r w:rsidR="00820F32" w:rsidRPr="009478AD">
        <w:rPr>
          <w:rFonts w:ascii="Times New Roman" w:hAnsi="Times New Roman" w:cs="Times New Roman"/>
          <w:sz w:val="24"/>
          <w:szCs w:val="24"/>
        </w:rPr>
        <w:t xml:space="preserve">закупка преподавательских, тренерских услуг, </w:t>
      </w:r>
      <w:proofErr w:type="spellStart"/>
      <w:r w:rsidR="00820F32" w:rsidRPr="009478AD">
        <w:rPr>
          <w:rFonts w:ascii="Times New Roman" w:hAnsi="Times New Roman" w:cs="Times New Roman"/>
          <w:sz w:val="24"/>
          <w:szCs w:val="24"/>
        </w:rPr>
        <w:t>клининговых</w:t>
      </w:r>
      <w:proofErr w:type="spellEnd"/>
      <w:r w:rsidR="00820F32" w:rsidRPr="009478AD">
        <w:rPr>
          <w:rFonts w:ascii="Times New Roman" w:hAnsi="Times New Roman" w:cs="Times New Roman"/>
          <w:sz w:val="24"/>
          <w:szCs w:val="24"/>
        </w:rPr>
        <w:t xml:space="preserve"> услуг, услуг экспертов, переводчиков, экскурсоводов (гидов), оказываемых физическими лицами (не являющимися индивидуальными предпринимателями), в т.ч. </w:t>
      </w:r>
      <w:proofErr w:type="spellStart"/>
      <w:r w:rsidR="00820F32" w:rsidRPr="009478AD">
        <w:rPr>
          <w:rFonts w:ascii="Times New Roman" w:hAnsi="Times New Roman" w:cs="Times New Roman"/>
          <w:sz w:val="24"/>
          <w:szCs w:val="24"/>
        </w:rPr>
        <w:t>самозанятыми</w:t>
      </w:r>
      <w:proofErr w:type="spellEnd"/>
      <w:r w:rsidR="00820F32" w:rsidRPr="009478AD">
        <w:rPr>
          <w:rFonts w:ascii="Times New Roman" w:hAnsi="Times New Roman" w:cs="Times New Roman"/>
          <w:sz w:val="24"/>
          <w:szCs w:val="24"/>
        </w:rPr>
        <w:t xml:space="preserve"> лицами;</w:t>
      </w:r>
      <w:proofErr w:type="gramEnd"/>
    </w:p>
    <w:p w:rsidR="00820F32" w:rsidRPr="009478AD" w:rsidRDefault="00820F32"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w:t>
      </w:r>
      <w:proofErr w:type="gramStart"/>
      <w:r w:rsidR="0031041F" w:rsidRPr="009478AD">
        <w:rPr>
          <w:rFonts w:ascii="Times New Roman" w:hAnsi="Times New Roman" w:cs="Times New Roman"/>
          <w:sz w:val="24"/>
          <w:szCs w:val="24"/>
        </w:rPr>
        <w:t>10.</w:t>
      </w:r>
      <w:r w:rsidRPr="009478AD">
        <w:rPr>
          <w:rFonts w:ascii="Times New Roman" w:hAnsi="Times New Roman" w:cs="Times New Roman"/>
          <w:sz w:val="24"/>
          <w:szCs w:val="24"/>
        </w:rPr>
        <w:t>1.2</w:t>
      </w:r>
      <w:r w:rsidR="00FB2368">
        <w:rPr>
          <w:rFonts w:ascii="Times New Roman" w:hAnsi="Times New Roman" w:cs="Times New Roman"/>
          <w:sz w:val="24"/>
          <w:szCs w:val="24"/>
        </w:rPr>
        <w:t>0</w:t>
      </w:r>
      <w:r w:rsidR="00921237" w:rsidRPr="009478AD">
        <w:rPr>
          <w:rFonts w:ascii="Times New Roman" w:hAnsi="Times New Roman" w:cs="Times New Roman"/>
          <w:sz w:val="24"/>
          <w:szCs w:val="24"/>
        </w:rPr>
        <w:t>.</w:t>
      </w:r>
      <w:r w:rsidR="0031041F" w:rsidRPr="009478AD">
        <w:rPr>
          <w:rFonts w:ascii="Times New Roman" w:hAnsi="Times New Roman" w:cs="Times New Roman"/>
          <w:sz w:val="24"/>
          <w:szCs w:val="24"/>
        </w:rPr>
        <w:t xml:space="preserve"> </w:t>
      </w:r>
      <w:r w:rsidRPr="009478AD">
        <w:rPr>
          <w:rFonts w:ascii="Times New Roman" w:hAnsi="Times New Roman" w:cs="Times New Roman"/>
          <w:sz w:val="24"/>
          <w:szCs w:val="24"/>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w:t>
      </w:r>
      <w:proofErr w:type="gramEnd"/>
      <w:r w:rsidRPr="009478AD">
        <w:rPr>
          <w:rFonts w:ascii="Times New Roman" w:hAnsi="Times New Roman" w:cs="Times New Roman"/>
          <w:sz w:val="24"/>
          <w:szCs w:val="24"/>
        </w:rPr>
        <w:t xml:space="preserve"> питанием);</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820F32" w:rsidRPr="009478AD">
        <w:rPr>
          <w:rFonts w:ascii="Times New Roman" w:hAnsi="Times New Roman" w:cs="Times New Roman"/>
          <w:sz w:val="24"/>
          <w:szCs w:val="24"/>
        </w:rPr>
        <w:t>1.2</w:t>
      </w:r>
      <w:r w:rsidR="00FB2368">
        <w:rPr>
          <w:rFonts w:ascii="Times New Roman" w:hAnsi="Times New Roman" w:cs="Times New Roman"/>
          <w:sz w:val="24"/>
          <w:szCs w:val="24"/>
        </w:rPr>
        <w:t>1</w:t>
      </w:r>
      <w:r w:rsidR="00820F32"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лекарственных препаратов, которые предназначены</w:t>
      </w:r>
      <w:r w:rsidR="00890AF2" w:rsidRPr="009478AD">
        <w:rPr>
          <w:rFonts w:ascii="Times New Roman" w:hAnsi="Times New Roman" w:cs="Times New Roman"/>
          <w:sz w:val="24"/>
          <w:szCs w:val="24"/>
        </w:rPr>
        <w:t xml:space="preserve"> </w:t>
      </w:r>
      <w:r w:rsidRPr="009478AD">
        <w:rPr>
          <w:rFonts w:ascii="Times New Roman" w:hAnsi="Times New Roman" w:cs="Times New Roman"/>
          <w:sz w:val="24"/>
          <w:szCs w:val="24"/>
        </w:rP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w:t>
      </w:r>
      <w:r w:rsidR="00820F32" w:rsidRPr="009478AD">
        <w:rPr>
          <w:rFonts w:ascii="Times New Roman" w:hAnsi="Times New Roman" w:cs="Times New Roman"/>
          <w:sz w:val="24"/>
          <w:szCs w:val="24"/>
        </w:rPr>
        <w:t xml:space="preserve"> и журнале врачебной комиссии; З</w:t>
      </w:r>
      <w:r w:rsidRPr="009478AD">
        <w:rPr>
          <w:rFonts w:ascii="Times New Roman" w:hAnsi="Times New Roman" w:cs="Times New Roman"/>
          <w:sz w:val="24"/>
          <w:szCs w:val="24"/>
        </w:rPr>
        <w:t xml:space="preserve">аказчик заключает договор на поставки </w:t>
      </w:r>
      <w:r w:rsidRPr="009478AD">
        <w:rPr>
          <w:rFonts w:ascii="Times New Roman" w:hAnsi="Times New Roman" w:cs="Times New Roman"/>
          <w:sz w:val="24"/>
          <w:szCs w:val="24"/>
        </w:rPr>
        <w:lastRenderedPageBreak/>
        <w:t>лекарственных препаратов на сумму, не пр</w:t>
      </w:r>
      <w:r w:rsidR="00820F32" w:rsidRPr="009478AD">
        <w:rPr>
          <w:rFonts w:ascii="Times New Roman" w:hAnsi="Times New Roman" w:cs="Times New Roman"/>
          <w:sz w:val="24"/>
          <w:szCs w:val="24"/>
        </w:rPr>
        <w:t>евышающую двести тысяч рублей, у</w:t>
      </w:r>
      <w:r w:rsidRPr="009478AD">
        <w:rPr>
          <w:rFonts w:ascii="Times New Roman" w:hAnsi="Times New Roman" w:cs="Times New Roman"/>
          <w:sz w:val="24"/>
          <w:szCs w:val="24"/>
        </w:rPr>
        <w:t>казанное решение врачебной комиссии должно размещаться одновременно с договором;</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820F32" w:rsidRPr="009478AD">
        <w:rPr>
          <w:rFonts w:ascii="Times New Roman" w:hAnsi="Times New Roman" w:cs="Times New Roman"/>
          <w:sz w:val="24"/>
          <w:szCs w:val="24"/>
        </w:rPr>
        <w:t>1.2</w:t>
      </w:r>
      <w:r w:rsidR="00FB2368">
        <w:rPr>
          <w:rFonts w:ascii="Times New Roman" w:hAnsi="Times New Roman" w:cs="Times New Roman"/>
          <w:sz w:val="24"/>
          <w:szCs w:val="24"/>
        </w:rPr>
        <w:t>2</w:t>
      </w:r>
      <w:r w:rsidR="00E74B64"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E74B64" w:rsidRPr="009478AD">
        <w:rPr>
          <w:rFonts w:ascii="Times New Roman" w:hAnsi="Times New Roman" w:cs="Times New Roman"/>
          <w:sz w:val="24"/>
          <w:szCs w:val="24"/>
        </w:rPr>
        <w:t>1.2</w:t>
      </w:r>
      <w:r w:rsidR="00FB2368">
        <w:rPr>
          <w:rFonts w:ascii="Times New Roman" w:hAnsi="Times New Roman" w:cs="Times New Roman"/>
          <w:sz w:val="24"/>
          <w:szCs w:val="24"/>
        </w:rPr>
        <w:t>3</w:t>
      </w:r>
      <w:r w:rsidR="00E74B64"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w:t>
      </w:r>
      <w:r w:rsidR="00A8546C">
        <w:rPr>
          <w:rFonts w:ascii="Times New Roman" w:hAnsi="Times New Roman" w:cs="Times New Roman"/>
          <w:sz w:val="24"/>
          <w:szCs w:val="24"/>
        </w:rPr>
        <w:t>Республики Карелия</w:t>
      </w:r>
      <w:r w:rsidRPr="009478AD">
        <w:rPr>
          <w:rFonts w:ascii="Times New Roman" w:hAnsi="Times New Roman" w:cs="Times New Roman"/>
          <w:sz w:val="24"/>
          <w:szCs w:val="24"/>
        </w:rPr>
        <w:t>, местной администрацией;</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74B64" w:rsidRPr="009478AD">
        <w:rPr>
          <w:rFonts w:ascii="Times New Roman" w:hAnsi="Times New Roman" w:cs="Times New Roman"/>
          <w:sz w:val="24"/>
          <w:szCs w:val="24"/>
        </w:rPr>
        <w:t>1.2</w:t>
      </w:r>
      <w:r w:rsidR="00FB2368">
        <w:rPr>
          <w:rFonts w:ascii="Times New Roman" w:hAnsi="Times New Roman" w:cs="Times New Roman"/>
          <w:sz w:val="24"/>
          <w:szCs w:val="24"/>
        </w:rPr>
        <w:t>4</w:t>
      </w:r>
      <w:r w:rsidR="00E74B64"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по аренде нежилого здания, строения, сооружения, нежилого помещения, а также арен</w:t>
      </w:r>
      <w:r w:rsidR="00890AF2" w:rsidRPr="009478AD">
        <w:rPr>
          <w:rFonts w:ascii="Times New Roman" w:hAnsi="Times New Roman" w:cs="Times New Roman"/>
          <w:sz w:val="24"/>
          <w:szCs w:val="24"/>
        </w:rPr>
        <w:t xml:space="preserve">да жилых помещений, находящихся </w:t>
      </w:r>
      <w:r w:rsidRPr="009478AD">
        <w:rPr>
          <w:rFonts w:ascii="Times New Roman" w:hAnsi="Times New Roman" w:cs="Times New Roman"/>
          <w:sz w:val="24"/>
          <w:szCs w:val="24"/>
        </w:rPr>
        <w:t>на территории иностранного государства, Заказчиками, осуществляющими деятельность на территории иностранного государства;</w:t>
      </w:r>
    </w:p>
    <w:p w:rsidR="0031041F" w:rsidRPr="009478AD" w:rsidRDefault="0031041F" w:rsidP="005E67E2">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1.2</w:t>
      </w:r>
      <w:r w:rsidR="00FB2368">
        <w:rPr>
          <w:rFonts w:ascii="Times New Roman" w:hAnsi="Times New Roman" w:cs="Times New Roman"/>
          <w:sz w:val="24"/>
          <w:szCs w:val="24"/>
        </w:rPr>
        <w:t>5</w:t>
      </w:r>
      <w:r w:rsidR="005F76E2" w:rsidRPr="009478AD">
        <w:rPr>
          <w:rFonts w:ascii="Times New Roman" w:hAnsi="Times New Roman" w:cs="Times New Roman"/>
          <w:sz w:val="24"/>
          <w:szCs w:val="24"/>
        </w:rPr>
        <w:t>.</w:t>
      </w:r>
      <w:r w:rsidRPr="009478AD">
        <w:rPr>
          <w:rFonts w:ascii="Times New Roman" w:hAnsi="Times New Roman" w:cs="Times New Roman"/>
          <w:sz w:val="24"/>
          <w:szCs w:val="24"/>
        </w:rPr>
        <w:t xml:space="preserve"> </w:t>
      </w:r>
      <w:r w:rsidR="005F76E2" w:rsidRPr="009478AD">
        <w:rPr>
          <w:rFonts w:ascii="Times New Roman" w:hAnsi="Times New Roman" w:cs="Times New Roman"/>
          <w:sz w:val="24"/>
          <w:szCs w:val="24"/>
        </w:rPr>
        <w:t>закупка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5F76E2"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1.2</w:t>
      </w:r>
      <w:r w:rsidR="005E67E2">
        <w:rPr>
          <w:rFonts w:ascii="Times New Roman" w:hAnsi="Times New Roman" w:cs="Times New Roman"/>
          <w:sz w:val="24"/>
          <w:szCs w:val="24"/>
        </w:rPr>
        <w:t>6</w:t>
      </w:r>
      <w:r w:rsidRPr="009478AD">
        <w:rPr>
          <w:rFonts w:ascii="Times New Roman" w:hAnsi="Times New Roman" w:cs="Times New Roman"/>
          <w:sz w:val="24"/>
          <w:szCs w:val="24"/>
        </w:rPr>
        <w:t xml:space="preserve"> </w:t>
      </w:r>
      <w:r w:rsidR="005F76E2" w:rsidRPr="009478AD">
        <w:rPr>
          <w:rFonts w:ascii="Times New Roman" w:hAnsi="Times New Roman" w:cs="Times New Roman"/>
          <w:sz w:val="24"/>
          <w:szCs w:val="24"/>
        </w:rPr>
        <w:t>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ресурсов;</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w:t>
      </w:r>
      <w:r w:rsidR="005E67E2">
        <w:rPr>
          <w:rFonts w:ascii="Times New Roman" w:hAnsi="Times New Roman" w:cs="Times New Roman"/>
          <w:sz w:val="24"/>
          <w:szCs w:val="24"/>
        </w:rPr>
        <w:t>27</w:t>
      </w:r>
      <w:r w:rsidR="005F76E2"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изделий народных художественных промыслов признанного художественного достоинства, образцы которых зарегистрированы в </w:t>
      </w:r>
      <w:hyperlink r:id="rId9" w:history="1">
        <w:r w:rsidRPr="009478AD">
          <w:rPr>
            <w:rFonts w:ascii="Times New Roman" w:hAnsi="Times New Roman" w:cs="Times New Roman"/>
            <w:sz w:val="24"/>
            <w:szCs w:val="24"/>
          </w:rPr>
          <w:t>порядке</w:t>
        </w:r>
      </w:hyperlink>
      <w:r w:rsidRPr="009478AD">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w:t>
      </w:r>
      <w:r w:rsidR="005E67E2">
        <w:rPr>
          <w:rFonts w:ascii="Times New Roman" w:hAnsi="Times New Roman" w:cs="Times New Roman"/>
          <w:sz w:val="24"/>
          <w:szCs w:val="24"/>
        </w:rPr>
        <w:t>28</w:t>
      </w:r>
      <w:r w:rsidR="005F76E2" w:rsidRPr="009478AD">
        <w:rPr>
          <w:rFonts w:ascii="Times New Roman" w:hAnsi="Times New Roman" w:cs="Times New Roman"/>
          <w:sz w:val="24"/>
          <w:szCs w:val="24"/>
        </w:rPr>
        <w:t>.</w:t>
      </w:r>
      <w:r w:rsidR="00E3561E"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закупка на оказание </w:t>
      </w:r>
      <w:r w:rsidR="00890AF2" w:rsidRPr="009478AD">
        <w:rPr>
          <w:rFonts w:ascii="Times New Roman" w:hAnsi="Times New Roman" w:cs="Times New Roman"/>
          <w:sz w:val="24"/>
          <w:szCs w:val="24"/>
        </w:rPr>
        <w:t xml:space="preserve">услуг, связанных с организацией </w:t>
      </w:r>
      <w:r w:rsidRPr="009478AD">
        <w:rPr>
          <w:rFonts w:ascii="Times New Roman" w:hAnsi="Times New Roman" w:cs="Times New Roman"/>
          <w:sz w:val="24"/>
          <w:szCs w:val="24"/>
        </w:rPr>
        <w:t xml:space="preserve">и проведением официальных физкультурных и спортивных мероприятий, тренировочных сборов спортсменов, спортивных команд </w:t>
      </w:r>
      <w:r w:rsidR="00A8546C">
        <w:rPr>
          <w:rFonts w:ascii="Times New Roman" w:hAnsi="Times New Roman" w:cs="Times New Roman"/>
          <w:sz w:val="24"/>
          <w:szCs w:val="24"/>
        </w:rPr>
        <w:t>Республики Карелия</w:t>
      </w:r>
      <w:r w:rsidRPr="009478AD">
        <w:rPr>
          <w:rFonts w:ascii="Times New Roman" w:hAnsi="Times New Roman" w:cs="Times New Roman"/>
          <w:sz w:val="24"/>
          <w:szCs w:val="24"/>
        </w:rPr>
        <w:t xml:space="preserve"> на территории </w:t>
      </w:r>
      <w:r w:rsidR="00A8546C">
        <w:rPr>
          <w:rFonts w:ascii="Times New Roman" w:hAnsi="Times New Roman" w:cs="Times New Roman"/>
          <w:sz w:val="24"/>
          <w:szCs w:val="24"/>
        </w:rPr>
        <w:t>Республики Карелия</w:t>
      </w:r>
      <w:r w:rsidR="00A8546C" w:rsidRPr="009478AD">
        <w:rPr>
          <w:rFonts w:ascii="Times New Roman" w:hAnsi="Times New Roman" w:cs="Times New Roman"/>
          <w:sz w:val="24"/>
          <w:szCs w:val="24"/>
        </w:rPr>
        <w:t xml:space="preserve"> </w:t>
      </w:r>
      <w:r w:rsidRPr="009478AD">
        <w:rPr>
          <w:rFonts w:ascii="Times New Roman" w:hAnsi="Times New Roman" w:cs="Times New Roman"/>
          <w:sz w:val="24"/>
          <w:szCs w:val="24"/>
        </w:rPr>
        <w:t>в соответствии с календарным планом официальных физкультурных и спортивных мероприятий;</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3561E" w:rsidRPr="009478AD">
        <w:rPr>
          <w:rFonts w:ascii="Times New Roman" w:hAnsi="Times New Roman" w:cs="Times New Roman"/>
          <w:sz w:val="24"/>
          <w:szCs w:val="24"/>
        </w:rPr>
        <w:t>1.</w:t>
      </w:r>
      <w:r w:rsidR="005E67E2">
        <w:rPr>
          <w:rFonts w:ascii="Times New Roman" w:hAnsi="Times New Roman" w:cs="Times New Roman"/>
          <w:sz w:val="24"/>
          <w:szCs w:val="24"/>
        </w:rPr>
        <w:t>29</w:t>
      </w:r>
      <w:r w:rsidR="00E3561E"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по предоставлени</w:t>
      </w:r>
      <w:r w:rsidR="00890AF2" w:rsidRPr="009478AD">
        <w:rPr>
          <w:rFonts w:ascii="Times New Roman" w:hAnsi="Times New Roman" w:cs="Times New Roman"/>
          <w:sz w:val="24"/>
          <w:szCs w:val="24"/>
        </w:rPr>
        <w:t xml:space="preserve">ю специализированной информации </w:t>
      </w:r>
      <w:r w:rsidRPr="009478AD">
        <w:rPr>
          <w:rFonts w:ascii="Times New Roman" w:hAnsi="Times New Roman" w:cs="Times New Roman"/>
          <w:sz w:val="24"/>
          <w:szCs w:val="24"/>
        </w:rPr>
        <w:t>в области гидрометеорологии: круглосуточное обеспечение штормовой информацией о неблагоприятных гидрометеорологических явлениях погоды</w:t>
      </w:r>
      <w:r w:rsidR="00890AF2" w:rsidRPr="009478AD">
        <w:rPr>
          <w:rFonts w:ascii="Times New Roman" w:hAnsi="Times New Roman" w:cs="Times New Roman"/>
          <w:sz w:val="24"/>
          <w:szCs w:val="24"/>
        </w:rPr>
        <w:t xml:space="preserve"> </w:t>
      </w:r>
      <w:r w:rsidRPr="009478AD">
        <w:rPr>
          <w:rFonts w:ascii="Times New Roman" w:hAnsi="Times New Roman" w:cs="Times New Roman"/>
          <w:sz w:val="24"/>
          <w:szCs w:val="24"/>
        </w:rPr>
        <w:t>и</w:t>
      </w:r>
      <w:r w:rsidR="00600EF3">
        <w:rPr>
          <w:rFonts w:ascii="Times New Roman" w:hAnsi="Times New Roman" w:cs="Times New Roman"/>
          <w:sz w:val="24"/>
          <w:szCs w:val="24"/>
        </w:rPr>
        <w:t xml:space="preserve"> </w:t>
      </w:r>
      <w:r w:rsidRPr="009478AD">
        <w:rPr>
          <w:rFonts w:ascii="Times New Roman" w:hAnsi="Times New Roman" w:cs="Times New Roman"/>
          <w:sz w:val="24"/>
          <w:szCs w:val="24"/>
        </w:rPr>
        <w:t>предупреждениями о неблагоприятных метеорологических условиях (НМУ), способствующих загрязнению атмосферного воздуха;</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9C4CA7" w:rsidRPr="009478AD">
        <w:rPr>
          <w:rFonts w:ascii="Times New Roman" w:hAnsi="Times New Roman" w:cs="Times New Roman"/>
          <w:sz w:val="24"/>
          <w:szCs w:val="24"/>
        </w:rPr>
        <w:t>.1.3</w:t>
      </w:r>
      <w:r w:rsidR="005E67E2">
        <w:rPr>
          <w:rFonts w:ascii="Times New Roman" w:hAnsi="Times New Roman" w:cs="Times New Roman"/>
          <w:sz w:val="24"/>
          <w:szCs w:val="24"/>
        </w:rPr>
        <w:t>0</w:t>
      </w:r>
      <w:r w:rsidRPr="009478AD">
        <w:rPr>
          <w:rFonts w:ascii="Times New Roman" w:hAnsi="Times New Roman" w:cs="Times New Roman"/>
          <w:sz w:val="24"/>
          <w:szCs w:val="24"/>
        </w:rPr>
        <w:t>. закупка запорной арматуры, запорно-пломбировочных устройств;</w:t>
      </w:r>
    </w:p>
    <w:p w:rsidR="009C4CA7" w:rsidRPr="009478AD" w:rsidRDefault="0031041F" w:rsidP="0031041F">
      <w:pPr>
        <w:autoSpaceDE w:val="0"/>
        <w:autoSpaceDN w:val="0"/>
        <w:adjustRightInd w:val="0"/>
        <w:spacing w:after="0" w:line="240" w:lineRule="auto"/>
        <w:ind w:firstLine="709"/>
        <w:jc w:val="both"/>
        <w:rPr>
          <w:sz w:val="24"/>
          <w:szCs w:val="24"/>
        </w:rPr>
      </w:pPr>
      <w:r w:rsidRPr="009478AD">
        <w:rPr>
          <w:rFonts w:ascii="Times New Roman" w:hAnsi="Times New Roman" w:cs="Times New Roman"/>
          <w:sz w:val="24"/>
          <w:szCs w:val="24"/>
        </w:rPr>
        <w:t>10.</w:t>
      </w:r>
      <w:r w:rsidR="009C4CA7" w:rsidRPr="009478AD">
        <w:rPr>
          <w:rFonts w:ascii="Times New Roman" w:hAnsi="Times New Roman" w:cs="Times New Roman"/>
          <w:sz w:val="24"/>
          <w:szCs w:val="24"/>
        </w:rPr>
        <w:t>1.3</w:t>
      </w:r>
      <w:r w:rsidR="005E67E2">
        <w:rPr>
          <w:rFonts w:ascii="Times New Roman" w:hAnsi="Times New Roman" w:cs="Times New Roman"/>
          <w:sz w:val="24"/>
          <w:szCs w:val="24"/>
        </w:rPr>
        <w:t>1</w:t>
      </w:r>
      <w:r w:rsidR="009C4CA7"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w:t>
      </w:r>
      <w:r w:rsidR="009C4CA7" w:rsidRPr="009478AD">
        <w:rPr>
          <w:rFonts w:ascii="Times New Roman" w:hAnsi="Times New Roman" w:cs="Times New Roman"/>
          <w:sz w:val="24"/>
          <w:szCs w:val="24"/>
        </w:rPr>
        <w:t>, холодного водоснабжения и водоотведения</w:t>
      </w:r>
      <w:r w:rsidRPr="009478AD">
        <w:rPr>
          <w:rFonts w:ascii="Times New Roman" w:hAnsi="Times New Roman" w:cs="Times New Roman"/>
          <w:sz w:val="24"/>
          <w:szCs w:val="24"/>
        </w:rPr>
        <w:t xml:space="preserve"> у цедентов</w:t>
      </w:r>
      <w:r w:rsidR="009C4CA7" w:rsidRPr="009478AD">
        <w:rPr>
          <w:rFonts w:ascii="Times New Roman" w:hAnsi="Times New Roman" w:cs="Times New Roman"/>
          <w:sz w:val="24"/>
          <w:szCs w:val="24"/>
        </w:rPr>
        <w:t>;</w:t>
      </w:r>
      <w:r w:rsidR="009C4CA7" w:rsidRPr="009478AD">
        <w:rPr>
          <w:sz w:val="24"/>
          <w:szCs w:val="24"/>
        </w:rPr>
        <w:t xml:space="preserve"> </w:t>
      </w:r>
    </w:p>
    <w:p w:rsidR="0031041F" w:rsidRPr="009478AD"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9C4CA7" w:rsidRPr="009478AD">
        <w:rPr>
          <w:rFonts w:ascii="Times New Roman" w:hAnsi="Times New Roman" w:cs="Times New Roman"/>
          <w:sz w:val="24"/>
          <w:szCs w:val="24"/>
        </w:rPr>
        <w:t>1.</w:t>
      </w:r>
      <w:r w:rsidR="00AF4BA0" w:rsidRPr="009478AD">
        <w:rPr>
          <w:rFonts w:ascii="Times New Roman" w:hAnsi="Times New Roman" w:cs="Times New Roman"/>
          <w:sz w:val="24"/>
          <w:szCs w:val="24"/>
        </w:rPr>
        <w:t>3</w:t>
      </w:r>
      <w:r w:rsidR="005E67E2">
        <w:rPr>
          <w:rFonts w:ascii="Times New Roman" w:hAnsi="Times New Roman" w:cs="Times New Roman"/>
          <w:sz w:val="24"/>
          <w:szCs w:val="24"/>
        </w:rPr>
        <w:t>2</w:t>
      </w:r>
      <w:r w:rsidR="00AF4BA0"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w:t>
      </w:r>
      <w:proofErr w:type="gramStart"/>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w:t>
      </w:r>
      <w:r w:rsidR="00600EF3">
        <w:rPr>
          <w:rFonts w:ascii="Times New Roman" w:hAnsi="Times New Roman" w:cs="Times New Roman"/>
          <w:sz w:val="24"/>
          <w:szCs w:val="24"/>
        </w:rPr>
        <w:t xml:space="preserve"> </w:t>
      </w:r>
      <w:r w:rsidRPr="009478AD">
        <w:rPr>
          <w:rFonts w:ascii="Times New Roman" w:hAnsi="Times New Roman" w:cs="Times New Roman"/>
          <w:sz w:val="24"/>
          <w:szCs w:val="24"/>
        </w:rPr>
        <w:t>предусмотренных по ранее заключенному договору;</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F4BA0" w:rsidRPr="009478AD">
        <w:rPr>
          <w:rFonts w:ascii="Times New Roman" w:hAnsi="Times New Roman" w:cs="Times New Roman"/>
          <w:sz w:val="24"/>
          <w:szCs w:val="24"/>
        </w:rPr>
        <w:t>1.3</w:t>
      </w:r>
      <w:r w:rsidR="005E67E2">
        <w:rPr>
          <w:rFonts w:ascii="Times New Roman" w:hAnsi="Times New Roman" w:cs="Times New Roman"/>
          <w:sz w:val="24"/>
          <w:szCs w:val="24"/>
        </w:rPr>
        <w:t>3</w:t>
      </w:r>
      <w:r w:rsidR="00AF4BA0"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банковского счета, договора об </w:t>
      </w:r>
      <w:proofErr w:type="spellStart"/>
      <w:r w:rsidRPr="009478AD">
        <w:rPr>
          <w:rFonts w:ascii="Times New Roman" w:hAnsi="Times New Roman" w:cs="Times New Roman"/>
          <w:sz w:val="24"/>
          <w:szCs w:val="24"/>
        </w:rPr>
        <w:t>овердрафтном</w:t>
      </w:r>
      <w:proofErr w:type="spellEnd"/>
      <w:r w:rsidRPr="009478AD">
        <w:rPr>
          <w:rFonts w:ascii="Times New Roman" w:hAnsi="Times New Roman" w:cs="Times New Roman"/>
          <w:sz w:val="24"/>
          <w:szCs w:val="24"/>
        </w:rPr>
        <w:t xml:space="preserve"> кредите;</w:t>
      </w:r>
    </w:p>
    <w:p w:rsidR="001F761A" w:rsidRPr="009478AD" w:rsidRDefault="0031041F" w:rsidP="001F761A">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F4BA0" w:rsidRPr="009478AD">
        <w:rPr>
          <w:rFonts w:ascii="Times New Roman" w:hAnsi="Times New Roman" w:cs="Times New Roman"/>
          <w:sz w:val="24"/>
          <w:szCs w:val="24"/>
        </w:rPr>
        <w:t>1.3</w:t>
      </w:r>
      <w:r w:rsidR="005E67E2">
        <w:rPr>
          <w:rFonts w:ascii="Times New Roman" w:hAnsi="Times New Roman" w:cs="Times New Roman"/>
          <w:sz w:val="24"/>
          <w:szCs w:val="24"/>
        </w:rPr>
        <w:t>4</w:t>
      </w:r>
      <w:r w:rsidR="00AF4BA0" w:rsidRPr="009478AD">
        <w:rPr>
          <w:rFonts w:ascii="Times New Roman" w:hAnsi="Times New Roman" w:cs="Times New Roman"/>
          <w:sz w:val="24"/>
          <w:szCs w:val="24"/>
        </w:rPr>
        <w:t>.</w:t>
      </w:r>
      <w:r w:rsidR="001F761A" w:rsidRPr="009478AD">
        <w:rPr>
          <w:rFonts w:ascii="Times New Roman" w:hAnsi="Times New Roman" w:cs="Times New Roman"/>
          <w:sz w:val="24"/>
          <w:szCs w:val="24"/>
        </w:rPr>
        <w:t xml:space="preserve"> з</w:t>
      </w:r>
      <w:r w:rsidR="001F761A" w:rsidRPr="009478AD">
        <w:rPr>
          <w:rFonts w:ascii="Times New Roman" w:eastAsia="Calibri" w:hAnsi="Times New Roman" w:cs="Times New Roman"/>
          <w:sz w:val="24"/>
          <w:szCs w:val="24"/>
        </w:rPr>
        <w:t>акупка на заключение договора при условии, что процедура закупки, проведенная конкурентным способом, не состоялась по следующим основаниям:</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 xml:space="preserve">1) не подано ни одной заявки на участие в закупке; </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lastRenderedPageBreak/>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цена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rsidR="0031041F" w:rsidRPr="009478AD" w:rsidRDefault="0031041F" w:rsidP="001F761A">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F4BA0" w:rsidRPr="009478AD">
        <w:rPr>
          <w:rFonts w:ascii="Times New Roman" w:hAnsi="Times New Roman" w:cs="Times New Roman"/>
          <w:sz w:val="24"/>
          <w:szCs w:val="24"/>
        </w:rPr>
        <w:t>1.3</w:t>
      </w:r>
      <w:r w:rsidR="005E67E2">
        <w:rPr>
          <w:rFonts w:ascii="Times New Roman" w:hAnsi="Times New Roman" w:cs="Times New Roman"/>
          <w:sz w:val="24"/>
          <w:szCs w:val="24"/>
        </w:rPr>
        <w:t>5</w:t>
      </w:r>
      <w:r w:rsidR="00AF4BA0"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w:t>
      </w:r>
      <w:proofErr w:type="spellStart"/>
      <w:r w:rsidRPr="009478AD">
        <w:rPr>
          <w:rFonts w:ascii="Times New Roman" w:hAnsi="Times New Roman" w:cs="Times New Roman"/>
          <w:sz w:val="24"/>
          <w:szCs w:val="24"/>
        </w:rPr>
        <w:t>электр</w:t>
      </w:r>
      <w:proofErr w:type="gramStart"/>
      <w:r w:rsidRPr="009478AD">
        <w:rPr>
          <w:rFonts w:ascii="Times New Roman" w:hAnsi="Times New Roman" w:cs="Times New Roman"/>
          <w:sz w:val="24"/>
          <w:szCs w:val="24"/>
        </w:rPr>
        <w:t>о</w:t>
      </w:r>
      <w:proofErr w:type="spellEnd"/>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w:t>
      </w:r>
      <w:proofErr w:type="spellStart"/>
      <w:r w:rsidRPr="009478AD">
        <w:rPr>
          <w:rFonts w:ascii="Times New Roman" w:hAnsi="Times New Roman" w:cs="Times New Roman"/>
          <w:sz w:val="24"/>
          <w:szCs w:val="24"/>
        </w:rPr>
        <w:t>водо</w:t>
      </w:r>
      <w:proofErr w:type="spellEnd"/>
      <w:r w:rsidRPr="009478AD">
        <w:rPr>
          <w:rFonts w:ascii="Times New Roman" w:hAnsi="Times New Roman" w:cs="Times New Roman"/>
          <w:sz w:val="24"/>
          <w:szCs w:val="24"/>
        </w:rPr>
        <w:t>-,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E6A2D" w:rsidRPr="009478AD">
        <w:rPr>
          <w:rFonts w:ascii="Times New Roman" w:hAnsi="Times New Roman" w:cs="Times New Roman"/>
          <w:sz w:val="24"/>
          <w:szCs w:val="24"/>
        </w:rPr>
        <w:t>1.3</w:t>
      </w:r>
      <w:r w:rsidR="005E67E2">
        <w:rPr>
          <w:rFonts w:ascii="Times New Roman" w:hAnsi="Times New Roman" w:cs="Times New Roman"/>
          <w:sz w:val="24"/>
          <w:szCs w:val="24"/>
        </w:rPr>
        <w:t>6</w:t>
      </w:r>
      <w:r w:rsidR="00AE6A2D"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на услуги по предоставлению во временное использование спортивных сооружений;</w:t>
      </w:r>
    </w:p>
    <w:p w:rsidR="00AE6A2D" w:rsidRPr="009478AD" w:rsidRDefault="00AE6A2D"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5E67E2">
        <w:rPr>
          <w:rFonts w:ascii="Times New Roman" w:hAnsi="Times New Roman" w:cs="Times New Roman"/>
          <w:sz w:val="24"/>
          <w:szCs w:val="24"/>
        </w:rPr>
        <w:t>37</w:t>
      </w:r>
      <w:r w:rsidRPr="009478AD">
        <w:rPr>
          <w:rFonts w:ascii="Times New Roman" w:hAnsi="Times New Roman" w:cs="Times New Roman"/>
          <w:sz w:val="24"/>
          <w:szCs w:val="24"/>
        </w:rPr>
        <w:t>. закупка услуг стационарной, мобильной связи, услуг по предоставлению доступа к</w:t>
      </w:r>
      <w:r w:rsidR="003C4B34" w:rsidRPr="009478AD">
        <w:rPr>
          <w:rFonts w:ascii="Times New Roman" w:hAnsi="Times New Roman" w:cs="Times New Roman"/>
          <w:sz w:val="24"/>
          <w:szCs w:val="24"/>
        </w:rPr>
        <w:t xml:space="preserve"> </w:t>
      </w:r>
      <w:r w:rsidRPr="009478AD">
        <w:rPr>
          <w:rFonts w:ascii="Times New Roman" w:hAnsi="Times New Roman" w:cs="Times New Roman"/>
          <w:sz w:val="24"/>
          <w:szCs w:val="24"/>
        </w:rPr>
        <w:t>сети Интернет в случае наличия у Заказчика номерной емкости и установленного оборудования конкретного оператора связи</w:t>
      </w:r>
      <w:r w:rsidR="00530185" w:rsidRPr="009478AD">
        <w:rPr>
          <w:rFonts w:ascii="Times New Roman" w:hAnsi="Times New Roman" w:cs="Times New Roman"/>
          <w:sz w:val="24"/>
          <w:szCs w:val="24"/>
        </w:rPr>
        <w:t>;</w:t>
      </w:r>
    </w:p>
    <w:p w:rsidR="00530185" w:rsidRPr="009478AD" w:rsidRDefault="00530185" w:rsidP="00530185">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5E67E2">
        <w:rPr>
          <w:rFonts w:ascii="Times New Roman" w:hAnsi="Times New Roman" w:cs="Times New Roman"/>
          <w:sz w:val="24"/>
          <w:szCs w:val="24"/>
        </w:rPr>
        <w:t>38</w:t>
      </w:r>
      <w:r w:rsidRPr="009478AD">
        <w:rPr>
          <w:rFonts w:ascii="Times New Roman" w:hAnsi="Times New Roman" w:cs="Times New Roman"/>
          <w:sz w:val="24"/>
          <w:szCs w:val="24"/>
        </w:rPr>
        <w:t>. заключение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обеспечения совместимости, преемственности стиля, технологии, методов и способов выполнения работ (оказания услуг) по следующим видам деятельности:</w:t>
      </w:r>
    </w:p>
    <w:p w:rsidR="00530185" w:rsidRPr="009478AD" w:rsidRDefault="00D227DB" w:rsidP="00530185">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w:t>
      </w:r>
      <w:r w:rsidR="00530185" w:rsidRPr="009478AD">
        <w:rPr>
          <w:rFonts w:ascii="Times New Roman" w:hAnsi="Times New Roman" w:cs="Times New Roman"/>
          <w:sz w:val="24"/>
          <w:szCs w:val="24"/>
        </w:rPr>
        <w:t xml:space="preserve">   издание научно-энциклопедической литературы; </w:t>
      </w:r>
    </w:p>
    <w:p w:rsidR="00530185" w:rsidRPr="009478AD" w:rsidRDefault="00D227DB" w:rsidP="00530185">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2)</w:t>
      </w:r>
      <w:r w:rsidR="00530185" w:rsidRPr="009478AD">
        <w:rPr>
          <w:rFonts w:ascii="Times New Roman" w:hAnsi="Times New Roman" w:cs="Times New Roman"/>
          <w:sz w:val="24"/>
          <w:szCs w:val="24"/>
        </w:rPr>
        <w:t xml:space="preserve"> сохранение, эксплуатация, реставрация и реконструкция объектов, предметов культурного наследия (памятников истории и культуры и др.) народов Российской Федерации;</w:t>
      </w:r>
    </w:p>
    <w:p w:rsidR="00530185" w:rsidRPr="009478AD" w:rsidRDefault="00D227DB" w:rsidP="00883258">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3)</w:t>
      </w:r>
      <w:r w:rsidR="00530185" w:rsidRPr="009478AD">
        <w:rPr>
          <w:rFonts w:ascii="Times New Roman" w:hAnsi="Times New Roman" w:cs="Times New Roman"/>
          <w:sz w:val="24"/>
          <w:szCs w:val="24"/>
        </w:rPr>
        <w:t xml:space="preserve"> ландшафтная архитектура</w:t>
      </w:r>
      <w:r w:rsidR="00883258">
        <w:rPr>
          <w:rFonts w:ascii="Times New Roman" w:hAnsi="Times New Roman" w:cs="Times New Roman"/>
          <w:sz w:val="24"/>
          <w:szCs w:val="24"/>
        </w:rPr>
        <w:t>.</w:t>
      </w:r>
    </w:p>
    <w:p w:rsidR="00335220" w:rsidRPr="009478AD" w:rsidRDefault="00226AA8"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10.2. </w:t>
      </w:r>
      <w:r w:rsidR="00335220" w:rsidRPr="009478AD">
        <w:rPr>
          <w:rFonts w:ascii="Times New Roman" w:hAnsi="Times New Roman" w:cs="Times New Roman"/>
          <w:sz w:val="24"/>
          <w:szCs w:val="24"/>
        </w:rPr>
        <w:t xml:space="preserve">Не позднее дня заключения договора с единственным поставщиком (исполнителем, подрядчиком), за исключением </w:t>
      </w:r>
      <w:r w:rsidR="00244233" w:rsidRPr="009478AD">
        <w:rPr>
          <w:rFonts w:ascii="Times New Roman" w:hAnsi="Times New Roman" w:cs="Times New Roman"/>
          <w:sz w:val="24"/>
          <w:szCs w:val="24"/>
        </w:rPr>
        <w:t>случаев, предусмотренных частью 15 статьи 4</w:t>
      </w:r>
      <w:r w:rsidR="00335220" w:rsidRPr="009478AD">
        <w:rPr>
          <w:rFonts w:ascii="Times New Roman" w:hAnsi="Times New Roman" w:cs="Times New Roman"/>
          <w:sz w:val="24"/>
          <w:szCs w:val="24"/>
        </w:rPr>
        <w:t xml:space="preserve"> </w:t>
      </w:r>
      <w:r w:rsidR="00244233" w:rsidRPr="009478AD">
        <w:rPr>
          <w:rFonts w:ascii="Times New Roman" w:hAnsi="Times New Roman" w:cs="Times New Roman"/>
          <w:sz w:val="24"/>
          <w:szCs w:val="24"/>
        </w:rPr>
        <w:t>Закона № 223-ФЗ, Заказчик размещает в ЕИС извещение о закупке у единственного поставщика (исполнителя, подрядчика)</w:t>
      </w:r>
      <w:r w:rsidR="00335220" w:rsidRPr="009478AD">
        <w:rPr>
          <w:rFonts w:ascii="Times New Roman" w:hAnsi="Times New Roman" w:cs="Times New Roman"/>
          <w:sz w:val="24"/>
          <w:szCs w:val="24"/>
        </w:rPr>
        <w:t>.</w:t>
      </w:r>
    </w:p>
    <w:p w:rsidR="00226AA8" w:rsidRPr="009478AD" w:rsidRDefault="00035D2D"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10.3. </w:t>
      </w:r>
      <w:r w:rsidR="0012701D" w:rsidRPr="009478AD">
        <w:rPr>
          <w:rFonts w:ascii="Times New Roman" w:hAnsi="Times New Roman" w:cs="Times New Roman"/>
          <w:sz w:val="24"/>
          <w:szCs w:val="24"/>
        </w:rPr>
        <w:t>Н</w:t>
      </w:r>
      <w:r w:rsidR="00335220" w:rsidRPr="009478AD">
        <w:rPr>
          <w:rFonts w:ascii="Times New Roman" w:hAnsi="Times New Roman" w:cs="Times New Roman"/>
          <w:sz w:val="24"/>
          <w:szCs w:val="24"/>
        </w:rPr>
        <w:t xml:space="preserve">е позднее чем через 3 (три) дня </w:t>
      </w:r>
      <w:proofErr w:type="gramStart"/>
      <w:r w:rsidR="00335220" w:rsidRPr="009478AD">
        <w:rPr>
          <w:rFonts w:ascii="Times New Roman" w:hAnsi="Times New Roman" w:cs="Times New Roman"/>
          <w:sz w:val="24"/>
          <w:szCs w:val="24"/>
        </w:rPr>
        <w:t>с даты заключения</w:t>
      </w:r>
      <w:proofErr w:type="gramEnd"/>
      <w:r w:rsidR="00335220" w:rsidRPr="009478AD">
        <w:rPr>
          <w:rFonts w:ascii="Times New Roman" w:hAnsi="Times New Roman" w:cs="Times New Roman"/>
          <w:sz w:val="24"/>
          <w:szCs w:val="24"/>
        </w:rPr>
        <w:t xml:space="preserve"> договора с единственным поставщиком (исполнителем, подрядчиком)</w:t>
      </w:r>
      <w:r w:rsidR="00244233" w:rsidRPr="009478AD">
        <w:rPr>
          <w:rFonts w:ascii="Times New Roman" w:hAnsi="Times New Roman" w:cs="Times New Roman"/>
          <w:sz w:val="24"/>
          <w:szCs w:val="24"/>
        </w:rPr>
        <w:t xml:space="preserve"> </w:t>
      </w:r>
      <w:r w:rsidR="00FC4941" w:rsidRPr="009478AD">
        <w:rPr>
          <w:rFonts w:ascii="Times New Roman" w:hAnsi="Times New Roman" w:cs="Times New Roman"/>
          <w:sz w:val="24"/>
          <w:szCs w:val="24"/>
        </w:rPr>
        <w:t xml:space="preserve">Заказчик размещает в ЕИС протокол заключения договора с единственным поставщиком (исполнителем, подрядчиком), где </w:t>
      </w:r>
      <w:r w:rsidR="00244233" w:rsidRPr="009478AD">
        <w:rPr>
          <w:rFonts w:ascii="Times New Roman" w:hAnsi="Times New Roman" w:cs="Times New Roman"/>
          <w:sz w:val="24"/>
          <w:szCs w:val="24"/>
        </w:rPr>
        <w:t>указывается следующая информация:</w:t>
      </w:r>
    </w:p>
    <w:p w:rsidR="00035D2D" w:rsidRPr="009478AD" w:rsidRDefault="00035D2D"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 способ осуществления закупки с указанием пункта Положения, на основании которого заключается договор;</w:t>
      </w:r>
    </w:p>
    <w:p w:rsidR="0016468E"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2) наименование, место нахождения, адрес электронной почты, номер телефона Заказчика;</w:t>
      </w:r>
    </w:p>
    <w:p w:rsidR="00035D2D"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3</w:t>
      </w:r>
      <w:r w:rsidR="00035D2D" w:rsidRPr="009478AD">
        <w:rPr>
          <w:rFonts w:ascii="Times New Roman" w:hAnsi="Times New Roman" w:cs="Times New Roman"/>
          <w:sz w:val="24"/>
          <w:szCs w:val="24"/>
        </w:rPr>
        <w:t xml:space="preserve">) </w:t>
      </w:r>
      <w:r w:rsidR="00335220" w:rsidRPr="009478AD">
        <w:rPr>
          <w:rFonts w:ascii="Times New Roman" w:hAnsi="Times New Roman" w:cs="Times New Roman"/>
          <w:sz w:val="24"/>
          <w:szCs w:val="24"/>
        </w:rPr>
        <w:t>сведения о количестве поставляемого товара, объеме выполняемых работ, оказываемых услуг;</w:t>
      </w:r>
    </w:p>
    <w:p w:rsidR="00335220"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4</w:t>
      </w:r>
      <w:r w:rsidR="00335220"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сведения о </w:t>
      </w:r>
      <w:r w:rsidR="00335220" w:rsidRPr="009478AD">
        <w:rPr>
          <w:rFonts w:ascii="Times New Roman" w:hAnsi="Times New Roman" w:cs="Times New Roman"/>
          <w:sz w:val="24"/>
          <w:szCs w:val="24"/>
        </w:rPr>
        <w:t>цен</w:t>
      </w:r>
      <w:r w:rsidRPr="009478AD">
        <w:rPr>
          <w:rFonts w:ascii="Times New Roman" w:hAnsi="Times New Roman" w:cs="Times New Roman"/>
          <w:sz w:val="24"/>
          <w:szCs w:val="24"/>
        </w:rPr>
        <w:t>е договора (либо формула цены, устанавливающая правила расчета сумм, подлежащих уплате Заказчиком в ходе исполнения договора)</w:t>
      </w:r>
      <w:r w:rsidR="00335220" w:rsidRPr="009478AD">
        <w:rPr>
          <w:rFonts w:ascii="Times New Roman" w:hAnsi="Times New Roman" w:cs="Times New Roman"/>
          <w:sz w:val="24"/>
          <w:szCs w:val="24"/>
        </w:rPr>
        <w:t xml:space="preserve"> и срок исполнения договора;</w:t>
      </w:r>
    </w:p>
    <w:p w:rsidR="00335220"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5</w:t>
      </w:r>
      <w:r w:rsidR="00335220" w:rsidRPr="009478AD">
        <w:rPr>
          <w:rFonts w:ascii="Times New Roman" w:hAnsi="Times New Roman" w:cs="Times New Roman"/>
          <w:sz w:val="24"/>
          <w:szCs w:val="24"/>
        </w:rPr>
        <w:t>) 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 поставщика (исполнителя, подрядчика), с которым заключается договор</w:t>
      </w:r>
      <w:r w:rsidR="00FC4941" w:rsidRPr="009478AD">
        <w:rPr>
          <w:rFonts w:ascii="Times New Roman" w:hAnsi="Times New Roman" w:cs="Times New Roman"/>
          <w:sz w:val="24"/>
          <w:szCs w:val="24"/>
        </w:rPr>
        <w:t>.</w:t>
      </w:r>
      <w:proofErr w:type="gramEnd"/>
    </w:p>
    <w:p w:rsidR="00890AF2" w:rsidRPr="009478AD" w:rsidRDefault="00890AF2" w:rsidP="00A4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4" w:name="_Toc413888664"/>
    </w:p>
    <w:p w:rsidR="00890AF2" w:rsidRPr="009478AD" w:rsidRDefault="00890AF2" w:rsidP="00A4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9478AD">
        <w:rPr>
          <w:rFonts w:ascii="Times New Roman" w:hAnsi="Times New Roman" w:cs="Times New Roman"/>
          <w:b/>
          <w:sz w:val="24"/>
          <w:szCs w:val="24"/>
          <w:lang w:eastAsia="ru-RU"/>
        </w:rPr>
        <w:t>Раздел 11. Порядок заключения, исполнения, изменения и расторжения договора</w:t>
      </w:r>
      <w:bookmarkEnd w:id="14"/>
    </w:p>
    <w:p w:rsidR="00890AF2" w:rsidRPr="009478AD" w:rsidRDefault="00890AF2" w:rsidP="00A40690">
      <w:pPr>
        <w:pStyle w:val="ConsPlusNonformat"/>
        <w:ind w:firstLine="709"/>
        <w:jc w:val="both"/>
        <w:rPr>
          <w:rFonts w:ascii="Times New Roman" w:hAnsi="Times New Roman" w:cs="Times New Roman"/>
          <w:sz w:val="24"/>
          <w:szCs w:val="24"/>
        </w:rPr>
      </w:pPr>
    </w:p>
    <w:p w:rsidR="00890AF2" w:rsidRPr="009478AD" w:rsidRDefault="00A40690" w:rsidP="00A40690">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11</w:t>
      </w:r>
      <w:r w:rsidR="00890AF2" w:rsidRPr="009478AD">
        <w:rPr>
          <w:rFonts w:ascii="Times New Roman" w:hAnsi="Times New Roman" w:cs="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Pr="009478AD">
        <w:rPr>
          <w:rFonts w:ascii="Times New Roman" w:hAnsi="Times New Roman" w:cs="Times New Roman"/>
          <w:sz w:val="24"/>
          <w:szCs w:val="24"/>
        </w:rPr>
        <w:t xml:space="preserve">правовыми и </w:t>
      </w:r>
      <w:r w:rsidR="00890AF2" w:rsidRPr="009478AD">
        <w:rPr>
          <w:rFonts w:ascii="Times New Roman" w:hAnsi="Times New Roman" w:cs="Times New Roman"/>
          <w:sz w:val="24"/>
          <w:szCs w:val="24"/>
        </w:rPr>
        <w:t>локальными актами За</w:t>
      </w:r>
      <w:r w:rsidRPr="009478AD">
        <w:rPr>
          <w:rFonts w:ascii="Times New Roman" w:hAnsi="Times New Roman" w:cs="Times New Roman"/>
          <w:sz w:val="24"/>
          <w:szCs w:val="24"/>
        </w:rPr>
        <w:t>казчика, в том числе Положением.</w:t>
      </w:r>
    </w:p>
    <w:p w:rsidR="00890AF2" w:rsidRPr="009478AD" w:rsidRDefault="00890AF2" w:rsidP="00A40690">
      <w:pPr>
        <w:pStyle w:val="ConsPlusNormal"/>
        <w:ind w:firstLine="709"/>
        <w:jc w:val="both"/>
        <w:rPr>
          <w:sz w:val="24"/>
          <w:szCs w:val="24"/>
        </w:rPr>
      </w:pPr>
      <w:r w:rsidRPr="009478AD">
        <w:rPr>
          <w:sz w:val="24"/>
          <w:szCs w:val="24"/>
        </w:rPr>
        <w:lastRenderedPageBreak/>
        <w:t>1</w:t>
      </w:r>
      <w:r w:rsidR="00A40690" w:rsidRPr="009478AD">
        <w:rPr>
          <w:sz w:val="24"/>
          <w:szCs w:val="24"/>
        </w:rPr>
        <w:t>1</w:t>
      </w:r>
      <w:r w:rsidRPr="009478AD">
        <w:rPr>
          <w:sz w:val="24"/>
          <w:szCs w:val="24"/>
        </w:rPr>
        <w:t xml:space="preserve">.2. Проект договора </w:t>
      </w:r>
      <w:r w:rsidR="00A40690" w:rsidRPr="009478AD">
        <w:rPr>
          <w:sz w:val="24"/>
          <w:szCs w:val="24"/>
        </w:rPr>
        <w:t xml:space="preserve">передается </w:t>
      </w:r>
      <w:r w:rsidRPr="009478AD">
        <w:rPr>
          <w:sz w:val="24"/>
          <w:szCs w:val="24"/>
        </w:rPr>
        <w:t>Заказчиком победителю в срок не позднее 3 (тр</w:t>
      </w:r>
      <w:r w:rsidR="00E7388C" w:rsidRPr="009478AD">
        <w:rPr>
          <w:sz w:val="24"/>
          <w:szCs w:val="24"/>
        </w:rPr>
        <w:t>е</w:t>
      </w:r>
      <w:r w:rsidRPr="009478AD">
        <w:rPr>
          <w:sz w:val="24"/>
          <w:szCs w:val="24"/>
        </w:rPr>
        <w:t>х) рабочих дней со дня подписания итогового протокола.</w:t>
      </w:r>
    </w:p>
    <w:p w:rsidR="00890AF2" w:rsidRPr="009478AD" w:rsidRDefault="00890AF2" w:rsidP="00A40690">
      <w:pPr>
        <w:pStyle w:val="ConsPlusNormal"/>
        <w:ind w:firstLine="709"/>
        <w:jc w:val="both"/>
        <w:rPr>
          <w:sz w:val="24"/>
          <w:szCs w:val="24"/>
        </w:rPr>
      </w:pPr>
      <w:r w:rsidRPr="009478AD">
        <w:rPr>
          <w:sz w:val="24"/>
          <w:szCs w:val="24"/>
        </w:rPr>
        <w:t>1</w:t>
      </w:r>
      <w:r w:rsidR="00A40690" w:rsidRPr="009478AD">
        <w:rPr>
          <w:sz w:val="24"/>
          <w:szCs w:val="24"/>
        </w:rPr>
        <w:t>1</w:t>
      </w:r>
      <w:r w:rsidRPr="009478AD">
        <w:rPr>
          <w:sz w:val="24"/>
          <w:szCs w:val="24"/>
        </w:rPr>
        <w:t>.</w:t>
      </w:r>
      <w:r w:rsidR="00062C93" w:rsidRPr="009478AD">
        <w:rPr>
          <w:sz w:val="24"/>
          <w:szCs w:val="24"/>
        </w:rPr>
        <w:t>2.1</w:t>
      </w:r>
      <w:r w:rsidRPr="009478AD">
        <w:rPr>
          <w:sz w:val="24"/>
          <w:szCs w:val="24"/>
        </w:rPr>
        <w:t xml:space="preserve">. По результатам </w:t>
      </w:r>
      <w:r w:rsidR="00A40690" w:rsidRPr="009478AD">
        <w:rPr>
          <w:sz w:val="24"/>
          <w:szCs w:val="24"/>
        </w:rPr>
        <w:t>конкурентной закупки д</w:t>
      </w:r>
      <w:r w:rsidRPr="009478AD">
        <w:rPr>
          <w:sz w:val="24"/>
          <w:szCs w:val="24"/>
        </w:rPr>
        <w:t xml:space="preserve">оговор заключается не ранее чем через 10 (десять) дней и не позднее чем через 20 (двадцать) дней </w:t>
      </w:r>
      <w:proofErr w:type="gramStart"/>
      <w:r w:rsidRPr="009478AD">
        <w:rPr>
          <w:sz w:val="24"/>
          <w:szCs w:val="24"/>
        </w:rPr>
        <w:t>с даты размещения</w:t>
      </w:r>
      <w:proofErr w:type="gramEnd"/>
      <w:r w:rsidRPr="009478AD">
        <w:rPr>
          <w:sz w:val="24"/>
          <w:szCs w:val="24"/>
        </w:rPr>
        <w:t xml:space="preserve"> в ЕИС протокола подведения итогов закупки.</w:t>
      </w:r>
    </w:p>
    <w:p w:rsidR="00A608AD" w:rsidRPr="009478AD" w:rsidRDefault="00A608AD" w:rsidP="00A608AD">
      <w:pPr>
        <w:pStyle w:val="ConsPlusNormal"/>
        <w:spacing w:line="276" w:lineRule="auto"/>
        <w:ind w:firstLine="709"/>
        <w:jc w:val="both"/>
        <w:rPr>
          <w:sz w:val="24"/>
          <w:szCs w:val="24"/>
        </w:rPr>
      </w:pPr>
      <w:r w:rsidRPr="009478AD">
        <w:rPr>
          <w:sz w:val="24"/>
          <w:szCs w:val="24"/>
        </w:rPr>
        <w:t xml:space="preserve">11.2.2. </w:t>
      </w:r>
      <w:proofErr w:type="gramStart"/>
      <w:r w:rsidRPr="009478AD">
        <w:rPr>
          <w:sz w:val="24"/>
          <w:szCs w:val="24"/>
        </w:rPr>
        <w:t>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roofErr w:type="gramEnd"/>
    </w:p>
    <w:p w:rsidR="00A608AD" w:rsidRPr="009478AD" w:rsidRDefault="00A608AD" w:rsidP="00A608AD">
      <w:pPr>
        <w:pStyle w:val="ConsPlusNormal"/>
        <w:spacing w:line="276" w:lineRule="auto"/>
        <w:ind w:firstLine="709"/>
        <w:jc w:val="both"/>
        <w:rPr>
          <w:sz w:val="24"/>
          <w:szCs w:val="24"/>
        </w:rPr>
      </w:pPr>
      <w:r w:rsidRPr="009478AD">
        <w:rPr>
          <w:sz w:val="24"/>
          <w:szCs w:val="24"/>
        </w:rPr>
        <w:t>1) непредставления подписанного им договора в предусмотренные документацией и (или) извещением о закупке сроки;</w:t>
      </w:r>
    </w:p>
    <w:p w:rsidR="00A608AD" w:rsidRPr="009478AD" w:rsidRDefault="00A608AD" w:rsidP="00A608AD">
      <w:pPr>
        <w:pStyle w:val="ConsPlusNormal"/>
        <w:spacing w:line="276" w:lineRule="auto"/>
        <w:ind w:firstLine="709"/>
        <w:jc w:val="both"/>
        <w:rPr>
          <w:sz w:val="24"/>
          <w:szCs w:val="24"/>
        </w:rPr>
      </w:pPr>
      <w:r w:rsidRPr="009478AD">
        <w:rPr>
          <w:sz w:val="24"/>
          <w:szCs w:val="24"/>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A608AD" w:rsidRPr="009478AD" w:rsidRDefault="00A608AD" w:rsidP="00A608AD">
      <w:pPr>
        <w:pStyle w:val="ConsPlusNormal"/>
        <w:spacing w:line="276" w:lineRule="auto"/>
        <w:ind w:firstLine="709"/>
        <w:jc w:val="both"/>
        <w:rPr>
          <w:sz w:val="24"/>
          <w:szCs w:val="24"/>
        </w:rPr>
      </w:pPr>
      <w:r w:rsidRPr="009478AD">
        <w:rPr>
          <w:sz w:val="24"/>
          <w:szCs w:val="24"/>
        </w:rPr>
        <w:t>3) непредставление обоснования предлагаемой цены договора в случае, предусмотренном пунктом 9.4.20.1 Положения;</w:t>
      </w:r>
    </w:p>
    <w:p w:rsidR="00A608AD" w:rsidRPr="009478AD" w:rsidRDefault="00A608AD" w:rsidP="00A608AD">
      <w:pPr>
        <w:pStyle w:val="ConsPlusNormal"/>
        <w:ind w:firstLine="709"/>
        <w:jc w:val="both"/>
        <w:rPr>
          <w:sz w:val="24"/>
          <w:szCs w:val="24"/>
        </w:rPr>
      </w:pPr>
      <w:r w:rsidRPr="009478AD">
        <w:rPr>
          <w:sz w:val="24"/>
          <w:szCs w:val="24"/>
        </w:rPr>
        <w:t>4) поступления Заказчику в письменной форме решения об отказе от подписания договора.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78AD">
        <w:rPr>
          <w:rFonts w:ascii="Times New Roman" w:hAnsi="Times New Roman"/>
          <w:sz w:val="24"/>
          <w:szCs w:val="24"/>
        </w:rPr>
        <w:t>11.3.2.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9478AD">
        <w:rPr>
          <w:rFonts w:ascii="Times New Roman" w:hAnsi="Times New Roman"/>
          <w:sz w:val="24"/>
          <w:szCs w:val="24"/>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11.3.3. при изменении по согласованию с </w:t>
      </w:r>
      <w:r w:rsidR="0016468E" w:rsidRPr="009478AD">
        <w:rPr>
          <w:rFonts w:ascii="Times New Roman" w:hAnsi="Times New Roman"/>
          <w:sz w:val="24"/>
          <w:szCs w:val="24"/>
        </w:rPr>
        <w:t xml:space="preserve">исполнительным органом государственной власти </w:t>
      </w:r>
      <w:r w:rsidR="00A8546C">
        <w:rPr>
          <w:rFonts w:ascii="Times New Roman" w:hAnsi="Times New Roman"/>
          <w:sz w:val="24"/>
          <w:szCs w:val="24"/>
        </w:rPr>
        <w:t>Республики Карелия</w:t>
      </w:r>
      <w:r w:rsidR="0016468E" w:rsidRPr="009478AD">
        <w:rPr>
          <w:rFonts w:ascii="Times New Roman" w:hAnsi="Times New Roman"/>
          <w:sz w:val="24"/>
          <w:szCs w:val="24"/>
        </w:rPr>
        <w:t xml:space="preserve">, в ведомственном </w:t>
      </w:r>
      <w:proofErr w:type="gramStart"/>
      <w:r w:rsidR="0016468E" w:rsidRPr="009478AD">
        <w:rPr>
          <w:rFonts w:ascii="Times New Roman" w:hAnsi="Times New Roman"/>
          <w:sz w:val="24"/>
          <w:szCs w:val="24"/>
        </w:rPr>
        <w:t>подчинении</w:t>
      </w:r>
      <w:proofErr w:type="gramEnd"/>
      <w:r w:rsidR="0016468E" w:rsidRPr="009478AD">
        <w:rPr>
          <w:rFonts w:ascii="Times New Roman" w:hAnsi="Times New Roman"/>
          <w:sz w:val="24"/>
          <w:szCs w:val="24"/>
        </w:rPr>
        <w:t xml:space="preserve"> которого находится Заказчик,</w:t>
      </w:r>
      <w:r w:rsidRPr="009478AD">
        <w:rPr>
          <w:rFonts w:ascii="Times New Roman" w:hAnsi="Times New Roman"/>
          <w:sz w:val="24"/>
          <w:szCs w:val="24"/>
        </w:rPr>
        <w:t xml:space="preserve">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w:t>
      </w:r>
      <w:proofErr w:type="gramStart"/>
      <w:r w:rsidRPr="009478AD">
        <w:rPr>
          <w:rFonts w:ascii="Times New Roman" w:hAnsi="Times New Roman"/>
          <w:sz w:val="24"/>
          <w:szCs w:val="24"/>
        </w:rPr>
        <w:t>предусмотренных</w:t>
      </w:r>
      <w:proofErr w:type="gramEnd"/>
      <w:r w:rsidRPr="009478AD">
        <w:rPr>
          <w:rFonts w:ascii="Times New Roman" w:hAnsi="Times New Roman"/>
          <w:sz w:val="24"/>
          <w:szCs w:val="24"/>
        </w:rPr>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9478AD">
        <w:rPr>
          <w:rFonts w:ascii="Times New Roman" w:hAnsi="Times New Roman"/>
          <w:sz w:val="24"/>
          <w:szCs w:val="24"/>
        </w:rPr>
        <w:t>предусмотренных</w:t>
      </w:r>
      <w:proofErr w:type="gramEnd"/>
      <w:r w:rsidRPr="009478AD">
        <w:rPr>
          <w:rFonts w:ascii="Times New Roman" w:hAnsi="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w:t>
      </w:r>
      <w:r w:rsidRPr="009478AD">
        <w:rPr>
          <w:rFonts w:ascii="Times New Roman" w:hAnsi="Times New Roman"/>
          <w:sz w:val="24"/>
          <w:szCs w:val="24"/>
        </w:rPr>
        <w:lastRenderedPageBreak/>
        <w:t>определяться как частное от деления первоначальной цены договора на предусмотренное в договоре количество такого товара;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11.3.4. при изменении цены договора в случаях:</w:t>
      </w:r>
    </w:p>
    <w:p w:rsidR="00A40690" w:rsidRPr="009478AD" w:rsidRDefault="00A40690" w:rsidP="00A40690">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9478AD">
        <w:rPr>
          <w:rFonts w:ascii="Times New Roman" w:hAnsi="Times New Roman"/>
          <w:sz w:val="24"/>
          <w:szCs w:val="24"/>
        </w:rPr>
        <w:t>- изменения в соответствии с законодательством регулируемых государством цен (тарифов) на товары (работы, услуги);</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11.3.5. при заключении договора при предоставлении приоритета в соответствии с пунктами 3 и 4 Постановления № 925;</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78AD">
        <w:rPr>
          <w:rFonts w:ascii="Times New Roman" w:hAnsi="Times New Roman"/>
          <w:sz w:val="24"/>
          <w:szCs w:val="24"/>
        </w:rPr>
        <w:t>11.3.6.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11.3.8. при изменении дого</w:t>
      </w:r>
      <w:r w:rsidR="00733A44" w:rsidRPr="009478AD">
        <w:rPr>
          <w:rFonts w:ascii="Times New Roman" w:hAnsi="Times New Roman"/>
          <w:sz w:val="24"/>
          <w:szCs w:val="24"/>
        </w:rPr>
        <w:t>вора в соответствии с пунктом</w:t>
      </w:r>
      <w:r w:rsidRPr="009478AD">
        <w:rPr>
          <w:rFonts w:ascii="Times New Roman" w:hAnsi="Times New Roman"/>
          <w:sz w:val="24"/>
          <w:szCs w:val="24"/>
        </w:rPr>
        <w:t xml:space="preserve"> </w:t>
      </w:r>
      <w:r w:rsidR="007754BF" w:rsidRPr="009478AD">
        <w:rPr>
          <w:rFonts w:ascii="Times New Roman" w:hAnsi="Times New Roman" w:cs="Times New Roman"/>
          <w:sz w:val="24"/>
          <w:szCs w:val="24"/>
        </w:rPr>
        <w:t xml:space="preserve">7.5.5.4 </w:t>
      </w:r>
      <w:r w:rsidRPr="009478AD">
        <w:rPr>
          <w:rFonts w:ascii="Times New Roman" w:hAnsi="Times New Roman"/>
          <w:sz w:val="24"/>
          <w:szCs w:val="24"/>
        </w:rPr>
        <w:t>раздела 7 Положения;</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11.3.9. 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1 января 2019 года;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11.3.10. 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9478AD">
        <w:rPr>
          <w:rFonts w:ascii="Times New Roman" w:hAnsi="Times New Roman"/>
          <w:sz w:val="24"/>
          <w:szCs w:val="24"/>
        </w:rPr>
        <w:t>коронавирусной</w:t>
      </w:r>
      <w:proofErr w:type="spellEnd"/>
      <w:r w:rsidRPr="009478AD">
        <w:rPr>
          <w:rFonts w:ascii="Times New Roman" w:hAnsi="Times New Roman"/>
          <w:sz w:val="24"/>
          <w:szCs w:val="24"/>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9478AD">
        <w:rPr>
          <w:rFonts w:ascii="Times New Roman" w:hAnsi="Times New Roman"/>
          <w:sz w:val="24"/>
          <w:szCs w:val="24"/>
        </w:rPr>
        <w:t>коронавирусной</w:t>
      </w:r>
      <w:proofErr w:type="spellEnd"/>
      <w:r w:rsidRPr="009478AD">
        <w:rPr>
          <w:rFonts w:ascii="Times New Roman" w:hAnsi="Times New Roman"/>
          <w:sz w:val="24"/>
          <w:szCs w:val="24"/>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w:t>
      </w:r>
      <w:r w:rsidR="00A8546C">
        <w:rPr>
          <w:rFonts w:ascii="Times New Roman" w:hAnsi="Times New Roman" w:cs="Times New Roman"/>
          <w:sz w:val="24"/>
          <w:szCs w:val="24"/>
        </w:rPr>
        <w:t>Республики Карелия</w:t>
      </w:r>
      <w:r w:rsidRPr="009478AD">
        <w:rPr>
          <w:rFonts w:ascii="Times New Roman" w:hAnsi="Times New Roman"/>
          <w:sz w:val="24"/>
          <w:szCs w:val="24"/>
        </w:rPr>
        <w:t xml:space="preserve">, в ведомственном </w:t>
      </w:r>
      <w:proofErr w:type="gramStart"/>
      <w:r w:rsidRPr="009478AD">
        <w:rPr>
          <w:rFonts w:ascii="Times New Roman" w:hAnsi="Times New Roman"/>
          <w:sz w:val="24"/>
          <w:szCs w:val="24"/>
        </w:rPr>
        <w:t>подчинении</w:t>
      </w:r>
      <w:proofErr w:type="gramEnd"/>
      <w:r w:rsidRPr="009478AD">
        <w:rPr>
          <w:rFonts w:ascii="Times New Roman" w:hAnsi="Times New Roman"/>
          <w:sz w:val="24"/>
          <w:szCs w:val="24"/>
        </w:rPr>
        <w:t xml:space="preserve"> которого находится Заказчик;</w:t>
      </w:r>
    </w:p>
    <w:p w:rsidR="00BF6E47" w:rsidRPr="009478AD" w:rsidRDefault="00BF6E47"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11.3.11. </w:t>
      </w:r>
      <w:r w:rsidRPr="009478AD">
        <w:rPr>
          <w:rFonts w:ascii="Times New Roman" w:eastAsia="Calibri" w:hAnsi="Times New Roman" w:cs="Times New Roman"/>
          <w:sz w:val="24"/>
          <w:szCs w:val="24"/>
        </w:rPr>
        <w:t>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закупке,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11.4.</w:t>
      </w:r>
      <w:r w:rsidR="00733A44" w:rsidRPr="009478AD">
        <w:rPr>
          <w:rFonts w:ascii="Times New Roman" w:hAnsi="Times New Roman"/>
          <w:sz w:val="24"/>
          <w:szCs w:val="24"/>
        </w:rPr>
        <w:t xml:space="preserve"> В</w:t>
      </w:r>
      <w:r w:rsidRPr="009478AD">
        <w:rPr>
          <w:rFonts w:ascii="Times New Roman" w:hAnsi="Times New Roman"/>
          <w:sz w:val="24"/>
          <w:szCs w:val="24"/>
        </w:rPr>
        <w:t xml:space="preserve"> договор </w:t>
      </w:r>
      <w:r w:rsidR="00733A44" w:rsidRPr="009478AD">
        <w:rPr>
          <w:rFonts w:ascii="Times New Roman" w:hAnsi="Times New Roman"/>
          <w:sz w:val="24"/>
          <w:szCs w:val="24"/>
        </w:rPr>
        <w:t xml:space="preserve">включается </w:t>
      </w:r>
      <w:r w:rsidRPr="009478AD">
        <w:rPr>
          <w:rFonts w:ascii="Times New Roman" w:hAnsi="Times New Roman"/>
          <w:sz w:val="24"/>
          <w:szCs w:val="24"/>
        </w:rPr>
        <w:t>информаци</w:t>
      </w:r>
      <w:r w:rsidR="00733A44" w:rsidRPr="009478AD">
        <w:rPr>
          <w:rFonts w:ascii="Times New Roman" w:hAnsi="Times New Roman"/>
          <w:sz w:val="24"/>
          <w:szCs w:val="24"/>
        </w:rPr>
        <w:t>я</w:t>
      </w:r>
      <w:r w:rsidRPr="009478AD">
        <w:rPr>
          <w:rFonts w:ascii="Times New Roman" w:hAnsi="Times New Roman"/>
          <w:sz w:val="24"/>
          <w:szCs w:val="24"/>
        </w:rPr>
        <w:t xml:space="preserve"> об ответственности </w:t>
      </w:r>
      <w:r w:rsidR="00733A44" w:rsidRPr="009478AD">
        <w:rPr>
          <w:rFonts w:ascii="Times New Roman" w:hAnsi="Times New Roman"/>
          <w:sz w:val="24"/>
          <w:szCs w:val="24"/>
        </w:rPr>
        <w:t>З</w:t>
      </w:r>
      <w:r w:rsidRPr="009478AD">
        <w:rPr>
          <w:rFonts w:ascii="Times New Roman" w:hAnsi="Times New Roman"/>
          <w:sz w:val="24"/>
          <w:szCs w:val="24"/>
        </w:rPr>
        <w:t xml:space="preserve">аказчика и поставщика (исполнителя, подрядчика) за неисполнение или ненадлежащее исполнение обязательств, предусмотренных договором, об условиях и порядке расторжения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9478AD">
        <w:rPr>
          <w:rFonts w:ascii="Times New Roman" w:hAnsi="Times New Roman"/>
          <w:sz w:val="24"/>
          <w:szCs w:val="24"/>
        </w:rPr>
        <w:t>коронавирусной</w:t>
      </w:r>
      <w:proofErr w:type="spellEnd"/>
      <w:r w:rsidRPr="009478AD">
        <w:rPr>
          <w:rFonts w:ascii="Times New Roman" w:hAnsi="Times New Roman"/>
          <w:sz w:val="24"/>
          <w:szCs w:val="24"/>
        </w:rPr>
        <w:t xml:space="preserve"> инфекции, вызванной 2019-NCOV.</w:t>
      </w:r>
    </w:p>
    <w:p w:rsidR="00A40690" w:rsidRPr="009478AD" w:rsidRDefault="00A40690" w:rsidP="00A40690">
      <w:pPr>
        <w:widowControl w:val="0"/>
        <w:autoSpaceDE w:val="0"/>
        <w:autoSpaceDN w:val="0"/>
        <w:adjustRightInd w:val="0"/>
        <w:spacing w:after="0" w:line="240" w:lineRule="auto"/>
        <w:jc w:val="center"/>
        <w:outlineLvl w:val="1"/>
        <w:rPr>
          <w:rFonts w:ascii="Times New Roman" w:hAnsi="Times New Roman"/>
          <w:sz w:val="24"/>
          <w:szCs w:val="24"/>
        </w:rPr>
      </w:pPr>
    </w:p>
    <w:p w:rsidR="00A40690" w:rsidRPr="009478AD" w:rsidRDefault="00A40690" w:rsidP="00A40690">
      <w:pPr>
        <w:widowControl w:val="0"/>
        <w:autoSpaceDE w:val="0"/>
        <w:autoSpaceDN w:val="0"/>
        <w:adjustRightInd w:val="0"/>
        <w:spacing w:after="0" w:line="240" w:lineRule="auto"/>
        <w:jc w:val="center"/>
        <w:outlineLvl w:val="1"/>
        <w:rPr>
          <w:rFonts w:ascii="Times New Roman" w:hAnsi="Times New Roman"/>
          <w:b/>
          <w:sz w:val="24"/>
          <w:szCs w:val="24"/>
        </w:rPr>
      </w:pPr>
      <w:r w:rsidRPr="009478AD">
        <w:rPr>
          <w:rFonts w:ascii="Times New Roman" w:hAnsi="Times New Roman"/>
          <w:b/>
          <w:sz w:val="24"/>
          <w:szCs w:val="24"/>
        </w:rPr>
        <w:t>12. Заключительные положения</w:t>
      </w:r>
    </w:p>
    <w:p w:rsidR="00A40690" w:rsidRPr="009478AD" w:rsidRDefault="00A40690" w:rsidP="00A40690">
      <w:pPr>
        <w:widowControl w:val="0"/>
        <w:autoSpaceDE w:val="0"/>
        <w:autoSpaceDN w:val="0"/>
        <w:adjustRightInd w:val="0"/>
        <w:spacing w:after="0" w:line="240" w:lineRule="auto"/>
        <w:jc w:val="center"/>
        <w:outlineLvl w:val="1"/>
        <w:rPr>
          <w:rFonts w:ascii="Times New Roman" w:hAnsi="Times New Roman"/>
          <w:sz w:val="24"/>
          <w:szCs w:val="24"/>
        </w:rPr>
      </w:pP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12.1. </w:t>
      </w:r>
      <w:r w:rsidR="00733A44" w:rsidRPr="009478AD">
        <w:rPr>
          <w:rFonts w:ascii="Times New Roman" w:hAnsi="Times New Roman"/>
          <w:sz w:val="24"/>
          <w:szCs w:val="24"/>
        </w:rPr>
        <w:t>У</w:t>
      </w:r>
      <w:r w:rsidRPr="009478AD">
        <w:rPr>
          <w:rFonts w:ascii="Times New Roman" w:hAnsi="Times New Roman"/>
          <w:sz w:val="24"/>
          <w:szCs w:val="24"/>
        </w:rPr>
        <w:t>частник закупки</w:t>
      </w:r>
      <w:r w:rsidR="00733A44" w:rsidRPr="009478AD">
        <w:rPr>
          <w:rFonts w:ascii="Times New Roman" w:hAnsi="Times New Roman"/>
          <w:sz w:val="24"/>
          <w:szCs w:val="24"/>
        </w:rPr>
        <w:t xml:space="preserve"> вправе</w:t>
      </w:r>
      <w:r w:rsidRPr="009478AD">
        <w:rPr>
          <w:rFonts w:ascii="Times New Roman" w:hAnsi="Times New Roman"/>
          <w:sz w:val="24"/>
          <w:szCs w:val="24"/>
        </w:rPr>
        <w:t xml:space="preserve"> обжаловать в судебном порядке действия (бездействие) Заказчика при осуществлени</w:t>
      </w:r>
      <w:r w:rsidR="00733A44" w:rsidRPr="009478AD">
        <w:rPr>
          <w:rFonts w:ascii="Times New Roman" w:hAnsi="Times New Roman"/>
          <w:sz w:val="24"/>
          <w:szCs w:val="24"/>
        </w:rPr>
        <w:t>и закупки товаров, работ, услуг.</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12.2. </w:t>
      </w:r>
      <w:r w:rsidR="00733A44" w:rsidRPr="009478AD">
        <w:rPr>
          <w:rFonts w:ascii="Times New Roman" w:hAnsi="Times New Roman"/>
          <w:sz w:val="24"/>
          <w:szCs w:val="24"/>
        </w:rPr>
        <w:t>У</w:t>
      </w:r>
      <w:r w:rsidRPr="009478AD">
        <w:rPr>
          <w:rFonts w:ascii="Times New Roman" w:hAnsi="Times New Roman"/>
          <w:sz w:val="24"/>
          <w:szCs w:val="24"/>
        </w:rPr>
        <w:t xml:space="preserve">частник закупки </w:t>
      </w:r>
      <w:r w:rsidR="00733A44" w:rsidRPr="009478AD">
        <w:rPr>
          <w:rFonts w:ascii="Times New Roman" w:hAnsi="Times New Roman"/>
          <w:sz w:val="24"/>
          <w:szCs w:val="24"/>
        </w:rPr>
        <w:t xml:space="preserve">вправе </w:t>
      </w:r>
      <w:r w:rsidRPr="009478AD">
        <w:rPr>
          <w:rFonts w:ascii="Times New Roman" w:hAnsi="Times New Roman"/>
          <w:sz w:val="24"/>
          <w:szCs w:val="24"/>
        </w:rPr>
        <w:t xml:space="preserve">обжаловать в антимонопольный орган </w:t>
      </w:r>
      <w:r w:rsidRPr="009478AD">
        <w:rPr>
          <w:rFonts w:ascii="Times New Roman" w:hAnsi="Times New Roman"/>
          <w:sz w:val="24"/>
          <w:szCs w:val="24"/>
        </w:rPr>
        <w:br/>
        <w:t>в порядке, установленном антимонопольным органом, действия (бездействие) Заказчика;</w:t>
      </w:r>
    </w:p>
    <w:p w:rsidR="00642B9E" w:rsidRPr="009478AD" w:rsidRDefault="00A40690" w:rsidP="00642B9E">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lastRenderedPageBreak/>
        <w:t xml:space="preserve">12.3. </w:t>
      </w:r>
      <w:r w:rsidR="00733A44" w:rsidRPr="009478AD">
        <w:rPr>
          <w:rFonts w:ascii="Times New Roman" w:hAnsi="Times New Roman"/>
          <w:sz w:val="24"/>
          <w:szCs w:val="24"/>
        </w:rPr>
        <w:t xml:space="preserve">В </w:t>
      </w:r>
      <w:r w:rsidRPr="009478AD">
        <w:rPr>
          <w:rFonts w:ascii="Times New Roman" w:hAnsi="Times New Roman"/>
          <w:sz w:val="24"/>
          <w:szCs w:val="24"/>
        </w:rPr>
        <w:t>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w:t>
      </w:r>
      <w:r w:rsidR="00C652CD">
        <w:rPr>
          <w:rFonts w:ascii="Times New Roman" w:hAnsi="Times New Roman"/>
          <w:sz w:val="24"/>
          <w:szCs w:val="24"/>
        </w:rPr>
        <w:t xml:space="preserve"> </w:t>
      </w:r>
      <w:r w:rsidRPr="009478AD">
        <w:rPr>
          <w:rFonts w:ascii="Times New Roman" w:hAnsi="Times New Roman"/>
          <w:sz w:val="24"/>
          <w:szCs w:val="24"/>
        </w:rPr>
        <w:t>факте</w:t>
      </w:r>
      <w:r w:rsidR="00C652CD">
        <w:rPr>
          <w:rFonts w:ascii="Times New Roman" w:hAnsi="Times New Roman"/>
          <w:sz w:val="24"/>
          <w:szCs w:val="24"/>
        </w:rPr>
        <w:t xml:space="preserve"> </w:t>
      </w:r>
      <w:r w:rsidRPr="009478AD">
        <w:rPr>
          <w:rFonts w:ascii="Times New Roman" w:hAnsi="Times New Roman"/>
          <w:sz w:val="24"/>
          <w:szCs w:val="24"/>
        </w:rPr>
        <w:t>в правоохранительные, контролирующие органы с учетом их компетенции для проведения соответствующей проверки.</w:t>
      </w:r>
    </w:p>
    <w:p w:rsidR="00642B9E" w:rsidRPr="009478AD" w:rsidRDefault="00642B9E" w:rsidP="008E1D51">
      <w:pPr>
        <w:autoSpaceDE w:val="0"/>
        <w:autoSpaceDN w:val="0"/>
        <w:adjustRightInd w:val="0"/>
        <w:spacing w:after="0" w:line="240" w:lineRule="auto"/>
        <w:rPr>
          <w:rFonts w:ascii="Times New Roman" w:hAnsi="Times New Roman"/>
          <w:sz w:val="24"/>
          <w:szCs w:val="24"/>
        </w:rPr>
      </w:pPr>
    </w:p>
    <w:p w:rsidR="00642B9E" w:rsidRPr="001D4C44" w:rsidRDefault="0012701D" w:rsidP="0012701D">
      <w:pPr>
        <w:jc w:val="center"/>
        <w:rPr>
          <w:sz w:val="24"/>
          <w:szCs w:val="24"/>
          <w:u w:val="single"/>
        </w:rPr>
      </w:pPr>
      <w:r w:rsidRPr="009478AD">
        <w:rPr>
          <w:sz w:val="24"/>
          <w:szCs w:val="24"/>
          <w:u w:val="single"/>
        </w:rPr>
        <w:t>_______________________________________</w:t>
      </w:r>
    </w:p>
    <w:bookmarkEnd w:id="3"/>
    <w:p w:rsidR="00642B9E" w:rsidRPr="001D4C44" w:rsidRDefault="00642B9E" w:rsidP="00733A44">
      <w:pPr>
        <w:widowControl w:val="0"/>
        <w:autoSpaceDE w:val="0"/>
        <w:autoSpaceDN w:val="0"/>
        <w:adjustRightInd w:val="0"/>
        <w:spacing w:after="0" w:line="240" w:lineRule="auto"/>
        <w:jc w:val="center"/>
        <w:rPr>
          <w:rFonts w:ascii="Times New Roman" w:hAnsi="Times New Roman" w:cs="Times New Roman"/>
          <w:b/>
          <w:sz w:val="24"/>
          <w:szCs w:val="24"/>
        </w:rPr>
      </w:pPr>
    </w:p>
    <w:sectPr w:rsidR="00642B9E" w:rsidRPr="001D4C44" w:rsidSect="00505FD3">
      <w:headerReference w:type="default" r:id="rId10"/>
      <w:pgSz w:w="11906" w:h="16838"/>
      <w:pgMar w:top="567" w:right="850" w:bottom="426"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9E" w:rsidRDefault="0021489E" w:rsidP="005525AE">
      <w:pPr>
        <w:spacing w:after="0" w:line="240" w:lineRule="auto"/>
      </w:pPr>
      <w:r>
        <w:separator/>
      </w:r>
    </w:p>
  </w:endnote>
  <w:endnote w:type="continuationSeparator" w:id="0">
    <w:p w:rsidR="0021489E" w:rsidRDefault="0021489E" w:rsidP="0055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Candara"/>
    <w:charset w:val="00"/>
    <w:family w:val="modern"/>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9E" w:rsidRDefault="0021489E" w:rsidP="005525AE">
      <w:pPr>
        <w:spacing w:after="0" w:line="240" w:lineRule="auto"/>
      </w:pPr>
      <w:r>
        <w:separator/>
      </w:r>
    </w:p>
  </w:footnote>
  <w:footnote w:type="continuationSeparator" w:id="0">
    <w:p w:rsidR="0021489E" w:rsidRDefault="0021489E" w:rsidP="005525AE">
      <w:pPr>
        <w:spacing w:after="0" w:line="240" w:lineRule="auto"/>
      </w:pPr>
      <w:r>
        <w:continuationSeparator/>
      </w:r>
    </w:p>
  </w:footnote>
  <w:footnote w:id="1">
    <w:p w:rsidR="00701A07" w:rsidRPr="007038BE" w:rsidRDefault="00701A07" w:rsidP="007038BE">
      <w:pPr>
        <w:pStyle w:val="aff8"/>
        <w:jc w:val="both"/>
        <w:rPr>
          <w:rFonts w:ascii="Times New Roman" w:hAnsi="Times New Roman" w:cs="Times New Roman"/>
          <w:sz w:val="18"/>
          <w:szCs w:val="18"/>
        </w:rPr>
      </w:pPr>
      <w:r>
        <w:rPr>
          <w:rStyle w:val="aff0"/>
          <w:rFonts w:ascii="Times New Roman" w:hAnsi="Times New Roman" w:cs="Times New Roman"/>
          <w:sz w:val="18"/>
          <w:szCs w:val="18"/>
        </w:rPr>
        <w:t>1</w:t>
      </w:r>
      <w:r w:rsidRPr="007038BE">
        <w:rPr>
          <w:rFonts w:ascii="Times New Roman" w:hAnsi="Times New Roman" w:cs="Times New Roman"/>
          <w:sz w:val="18"/>
          <w:szCs w:val="18"/>
        </w:rPr>
        <w:t xml:space="preserve">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footnote>
  <w:footnote w:id="2">
    <w:p w:rsidR="00701A07" w:rsidRPr="007038BE" w:rsidRDefault="00701A07" w:rsidP="007038BE">
      <w:pPr>
        <w:pStyle w:val="aff8"/>
        <w:jc w:val="both"/>
        <w:rPr>
          <w:rFonts w:ascii="Times New Roman" w:hAnsi="Times New Roman" w:cs="Times New Roman"/>
          <w:sz w:val="18"/>
          <w:szCs w:val="18"/>
        </w:rPr>
      </w:pPr>
      <w:r>
        <w:rPr>
          <w:rStyle w:val="aff0"/>
          <w:rFonts w:ascii="Times New Roman" w:hAnsi="Times New Roman" w:cs="Times New Roman"/>
          <w:sz w:val="18"/>
          <w:szCs w:val="18"/>
        </w:rPr>
        <w:t>2</w:t>
      </w:r>
      <w:r w:rsidRPr="007038BE">
        <w:rPr>
          <w:rFonts w:ascii="Times New Roman" w:hAnsi="Times New Roman" w:cs="Times New Roman"/>
          <w:sz w:val="18"/>
          <w:szCs w:val="18"/>
        </w:rPr>
        <w:t xml:space="preserve">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footnote>
  <w:footnote w:id="3">
    <w:p w:rsidR="00701A07" w:rsidRPr="005F76E2" w:rsidRDefault="00701A07" w:rsidP="005F76E2">
      <w:pPr>
        <w:pStyle w:val="aff8"/>
        <w:jc w:val="both"/>
        <w:rPr>
          <w:rFonts w:ascii="Times New Roman" w:hAnsi="Times New Roman" w:cs="Times New Roman"/>
        </w:rPr>
      </w:pPr>
      <w:r>
        <w:rPr>
          <w:rStyle w:val="aff0"/>
          <w:rFonts w:ascii="Times New Roman" w:hAnsi="Times New Roman" w:cs="Times New Roman"/>
        </w:rPr>
        <w:t>3</w:t>
      </w:r>
      <w:r w:rsidRPr="005F76E2">
        <w:rPr>
          <w:rFonts w:ascii="Times New Roman" w:hAnsi="Times New Roman" w:cs="Times New Roman"/>
        </w:rPr>
        <w:t xml:space="preserve"> Раздел включается в положение о закупке Заказчиков, на которых распространяется требование  об осуществлении закупок у субъектов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261626"/>
      <w:docPartObj>
        <w:docPartGallery w:val="Page Numbers (Top of Page)"/>
        <w:docPartUnique/>
      </w:docPartObj>
    </w:sdtPr>
    <w:sdtContent>
      <w:p w:rsidR="00701A07" w:rsidRDefault="00B276C5">
        <w:pPr>
          <w:pStyle w:val="aff5"/>
          <w:jc w:val="center"/>
        </w:pPr>
        <w:r>
          <w:fldChar w:fldCharType="begin"/>
        </w:r>
        <w:r w:rsidR="00701A07">
          <w:instrText>PAGE   \* MERGEFORMAT</w:instrText>
        </w:r>
        <w:r>
          <w:fldChar w:fldCharType="separate"/>
        </w:r>
        <w:r w:rsidR="00B415BB">
          <w:rPr>
            <w:noProof/>
          </w:rPr>
          <w:t>2</w:t>
        </w:r>
        <w:r>
          <w:fldChar w:fldCharType="end"/>
        </w:r>
      </w:p>
    </w:sdtContent>
  </w:sdt>
  <w:p w:rsidR="00701A07" w:rsidRDefault="00701A07">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3"/>
  </w:num>
  <w:num w:numId="4">
    <w:abstractNumId w:val="44"/>
  </w:num>
  <w:num w:numId="5">
    <w:abstractNumId w:val="55"/>
  </w:num>
  <w:num w:numId="6">
    <w:abstractNumId w:val="40"/>
  </w:num>
  <w:num w:numId="7">
    <w:abstractNumId w:val="25"/>
  </w:num>
  <w:num w:numId="8">
    <w:abstractNumId w:val="43"/>
  </w:num>
  <w:num w:numId="9">
    <w:abstractNumId w:val="37"/>
  </w:num>
  <w:num w:numId="10">
    <w:abstractNumId w:val="42"/>
  </w:num>
  <w:num w:numId="11">
    <w:abstractNumId w:val="51"/>
  </w:num>
  <w:num w:numId="12">
    <w:abstractNumId w:val="38"/>
  </w:num>
  <w:num w:numId="13">
    <w:abstractNumId w:val="32"/>
  </w:num>
  <w:num w:numId="14">
    <w:abstractNumId w:val="47"/>
  </w:num>
  <w:num w:numId="15">
    <w:abstractNumId w:val="36"/>
  </w:num>
  <w:num w:numId="16">
    <w:abstractNumId w:val="31"/>
  </w:num>
  <w:num w:numId="17">
    <w:abstractNumId w:val="54"/>
  </w:num>
  <w:num w:numId="18">
    <w:abstractNumId w:val="46"/>
  </w:num>
  <w:num w:numId="19">
    <w:abstractNumId w:val="29"/>
  </w:num>
  <w:num w:numId="20">
    <w:abstractNumId w:val="30"/>
  </w:num>
  <w:num w:numId="21">
    <w:abstractNumId w:val="53"/>
  </w:num>
  <w:num w:numId="22">
    <w:abstractNumId w:val="26"/>
  </w:num>
  <w:num w:numId="23">
    <w:abstractNumId w:val="49"/>
  </w:num>
  <w:num w:numId="24">
    <w:abstractNumId w:val="27"/>
  </w:num>
  <w:num w:numId="25">
    <w:abstractNumId w:val="41"/>
  </w:num>
  <w:num w:numId="26">
    <w:abstractNumId w:val="45"/>
  </w:num>
  <w:num w:numId="27">
    <w:abstractNumId w:val="24"/>
  </w:num>
  <w:num w:numId="28">
    <w:abstractNumId w:val="34"/>
  </w:num>
  <w:num w:numId="29">
    <w:abstractNumId w:val="35"/>
  </w:num>
  <w:num w:numId="30">
    <w:abstractNumId w:val="23"/>
  </w:num>
  <w:num w:numId="31">
    <w:abstractNumId w:val="28"/>
  </w:num>
  <w:num w:numId="32">
    <w:abstractNumId w:val="39"/>
  </w:num>
  <w:num w:numId="33">
    <w:abstractNumId w:val="22"/>
  </w:num>
  <w:num w:numId="34">
    <w:abstractNumId w:val="50"/>
  </w:num>
  <w:num w:numId="35">
    <w:abstractNumId w:val="48"/>
  </w:num>
  <w:num w:numId="36">
    <w:abstractNumId w:val="13"/>
  </w:num>
  <w:num w:numId="37">
    <w:abstractNumId w:val="5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CA7"/>
    <w:rsid w:val="00005CCA"/>
    <w:rsid w:val="00005CDE"/>
    <w:rsid w:val="000068F4"/>
    <w:rsid w:val="00012908"/>
    <w:rsid w:val="00012E32"/>
    <w:rsid w:val="00014261"/>
    <w:rsid w:val="00015474"/>
    <w:rsid w:val="00020119"/>
    <w:rsid w:val="0002198B"/>
    <w:rsid w:val="00026264"/>
    <w:rsid w:val="00027BE8"/>
    <w:rsid w:val="00027E53"/>
    <w:rsid w:val="00034FAD"/>
    <w:rsid w:val="00035D2D"/>
    <w:rsid w:val="00043E02"/>
    <w:rsid w:val="00045E6B"/>
    <w:rsid w:val="00054251"/>
    <w:rsid w:val="00054F57"/>
    <w:rsid w:val="00056506"/>
    <w:rsid w:val="00062C93"/>
    <w:rsid w:val="00063A44"/>
    <w:rsid w:val="00066241"/>
    <w:rsid w:val="00073A6A"/>
    <w:rsid w:val="00083E25"/>
    <w:rsid w:val="00083E9A"/>
    <w:rsid w:val="00083EB4"/>
    <w:rsid w:val="00087100"/>
    <w:rsid w:val="00093B78"/>
    <w:rsid w:val="000A0569"/>
    <w:rsid w:val="000A3598"/>
    <w:rsid w:val="000A37E3"/>
    <w:rsid w:val="000A38F0"/>
    <w:rsid w:val="000A40D1"/>
    <w:rsid w:val="000A717C"/>
    <w:rsid w:val="000A7659"/>
    <w:rsid w:val="000B32F6"/>
    <w:rsid w:val="000C149F"/>
    <w:rsid w:val="000C27F6"/>
    <w:rsid w:val="000D0D03"/>
    <w:rsid w:val="000D33C2"/>
    <w:rsid w:val="000D3771"/>
    <w:rsid w:val="000D7150"/>
    <w:rsid w:val="000E3177"/>
    <w:rsid w:val="000E3194"/>
    <w:rsid w:val="000E64DE"/>
    <w:rsid w:val="000E69E9"/>
    <w:rsid w:val="000F61BE"/>
    <w:rsid w:val="000F61F4"/>
    <w:rsid w:val="000F6FC9"/>
    <w:rsid w:val="00104ED2"/>
    <w:rsid w:val="00107764"/>
    <w:rsid w:val="00112D92"/>
    <w:rsid w:val="00116BD0"/>
    <w:rsid w:val="00124CA7"/>
    <w:rsid w:val="0012701D"/>
    <w:rsid w:val="00133A8A"/>
    <w:rsid w:val="00134035"/>
    <w:rsid w:val="00140E25"/>
    <w:rsid w:val="00142C12"/>
    <w:rsid w:val="001438B7"/>
    <w:rsid w:val="0014791D"/>
    <w:rsid w:val="00153C7B"/>
    <w:rsid w:val="00154090"/>
    <w:rsid w:val="001540F7"/>
    <w:rsid w:val="00160A25"/>
    <w:rsid w:val="001629F9"/>
    <w:rsid w:val="00163484"/>
    <w:rsid w:val="0016468E"/>
    <w:rsid w:val="0016479F"/>
    <w:rsid w:val="00164EB3"/>
    <w:rsid w:val="00165084"/>
    <w:rsid w:val="00174092"/>
    <w:rsid w:val="00175FD4"/>
    <w:rsid w:val="001806D8"/>
    <w:rsid w:val="00182195"/>
    <w:rsid w:val="00187277"/>
    <w:rsid w:val="00190583"/>
    <w:rsid w:val="001922D0"/>
    <w:rsid w:val="00196514"/>
    <w:rsid w:val="001A011D"/>
    <w:rsid w:val="001B2157"/>
    <w:rsid w:val="001B364D"/>
    <w:rsid w:val="001B5502"/>
    <w:rsid w:val="001B6010"/>
    <w:rsid w:val="001C205A"/>
    <w:rsid w:val="001C3B56"/>
    <w:rsid w:val="001C4D8A"/>
    <w:rsid w:val="001C7982"/>
    <w:rsid w:val="001D4C44"/>
    <w:rsid w:val="001D59BD"/>
    <w:rsid w:val="001E1D3F"/>
    <w:rsid w:val="001E26CB"/>
    <w:rsid w:val="001E4815"/>
    <w:rsid w:val="001F74A6"/>
    <w:rsid w:val="001F761A"/>
    <w:rsid w:val="002072EA"/>
    <w:rsid w:val="00210111"/>
    <w:rsid w:val="00214874"/>
    <w:rsid w:val="0021489E"/>
    <w:rsid w:val="00215B79"/>
    <w:rsid w:val="0021610F"/>
    <w:rsid w:val="00220321"/>
    <w:rsid w:val="00223F34"/>
    <w:rsid w:val="00226AA8"/>
    <w:rsid w:val="00230E87"/>
    <w:rsid w:val="00234C33"/>
    <w:rsid w:val="00236C6F"/>
    <w:rsid w:val="00244233"/>
    <w:rsid w:val="00244B6D"/>
    <w:rsid w:val="002550D7"/>
    <w:rsid w:val="0026195F"/>
    <w:rsid w:val="00266C47"/>
    <w:rsid w:val="00267DBB"/>
    <w:rsid w:val="00270C57"/>
    <w:rsid w:val="00280C85"/>
    <w:rsid w:val="0028412F"/>
    <w:rsid w:val="00284D25"/>
    <w:rsid w:val="00286EBA"/>
    <w:rsid w:val="00294E3C"/>
    <w:rsid w:val="0029756F"/>
    <w:rsid w:val="002A179B"/>
    <w:rsid w:val="002A553A"/>
    <w:rsid w:val="002A6E4C"/>
    <w:rsid w:val="002A7955"/>
    <w:rsid w:val="002A7F9A"/>
    <w:rsid w:val="002B05D2"/>
    <w:rsid w:val="002B24B1"/>
    <w:rsid w:val="002B312C"/>
    <w:rsid w:val="002B4E48"/>
    <w:rsid w:val="002B50A8"/>
    <w:rsid w:val="002C1D7B"/>
    <w:rsid w:val="002C21BD"/>
    <w:rsid w:val="002C4F26"/>
    <w:rsid w:val="002D16B4"/>
    <w:rsid w:val="002D171F"/>
    <w:rsid w:val="002E16B1"/>
    <w:rsid w:val="002E43F1"/>
    <w:rsid w:val="002F5B6C"/>
    <w:rsid w:val="00302DB6"/>
    <w:rsid w:val="0031041F"/>
    <w:rsid w:val="0031116F"/>
    <w:rsid w:val="0031541B"/>
    <w:rsid w:val="00322185"/>
    <w:rsid w:val="00333FFF"/>
    <w:rsid w:val="00335220"/>
    <w:rsid w:val="00335551"/>
    <w:rsid w:val="0033757C"/>
    <w:rsid w:val="00340CEF"/>
    <w:rsid w:val="00345F33"/>
    <w:rsid w:val="00351F99"/>
    <w:rsid w:val="00355A27"/>
    <w:rsid w:val="003645E7"/>
    <w:rsid w:val="0037031C"/>
    <w:rsid w:val="003763A4"/>
    <w:rsid w:val="003802DC"/>
    <w:rsid w:val="00380D8C"/>
    <w:rsid w:val="0038600C"/>
    <w:rsid w:val="0039546A"/>
    <w:rsid w:val="00396441"/>
    <w:rsid w:val="003A107D"/>
    <w:rsid w:val="003A11DF"/>
    <w:rsid w:val="003A4D2E"/>
    <w:rsid w:val="003B4345"/>
    <w:rsid w:val="003B495E"/>
    <w:rsid w:val="003B6203"/>
    <w:rsid w:val="003C2222"/>
    <w:rsid w:val="003C44D9"/>
    <w:rsid w:val="003C4B34"/>
    <w:rsid w:val="003D2DDD"/>
    <w:rsid w:val="003D2F92"/>
    <w:rsid w:val="003D5C94"/>
    <w:rsid w:val="003E1A83"/>
    <w:rsid w:val="003E36DA"/>
    <w:rsid w:val="003E4202"/>
    <w:rsid w:val="003E55DB"/>
    <w:rsid w:val="003E6437"/>
    <w:rsid w:val="003F05AC"/>
    <w:rsid w:val="003F6137"/>
    <w:rsid w:val="00400A76"/>
    <w:rsid w:val="00400F43"/>
    <w:rsid w:val="0040218A"/>
    <w:rsid w:val="004021D2"/>
    <w:rsid w:val="004032C2"/>
    <w:rsid w:val="00406DED"/>
    <w:rsid w:val="004157F4"/>
    <w:rsid w:val="00427BFA"/>
    <w:rsid w:val="004326FC"/>
    <w:rsid w:val="00437434"/>
    <w:rsid w:val="004376B5"/>
    <w:rsid w:val="00437D8F"/>
    <w:rsid w:val="00444F04"/>
    <w:rsid w:val="00457C52"/>
    <w:rsid w:val="00464574"/>
    <w:rsid w:val="00472E3F"/>
    <w:rsid w:val="00474DA2"/>
    <w:rsid w:val="00476DB4"/>
    <w:rsid w:val="00480AD1"/>
    <w:rsid w:val="00487F16"/>
    <w:rsid w:val="00490730"/>
    <w:rsid w:val="0049144D"/>
    <w:rsid w:val="00493B5E"/>
    <w:rsid w:val="00497C8F"/>
    <w:rsid w:val="004A0187"/>
    <w:rsid w:val="004A1318"/>
    <w:rsid w:val="004A3357"/>
    <w:rsid w:val="004A4954"/>
    <w:rsid w:val="004B0B91"/>
    <w:rsid w:val="004B6D1E"/>
    <w:rsid w:val="004B6DF3"/>
    <w:rsid w:val="004B7587"/>
    <w:rsid w:val="004C160A"/>
    <w:rsid w:val="004C6145"/>
    <w:rsid w:val="004C650B"/>
    <w:rsid w:val="004C711E"/>
    <w:rsid w:val="004C718E"/>
    <w:rsid w:val="004C74F4"/>
    <w:rsid w:val="004D0809"/>
    <w:rsid w:val="004D1B0D"/>
    <w:rsid w:val="004D1B9F"/>
    <w:rsid w:val="004D2338"/>
    <w:rsid w:val="004D35C1"/>
    <w:rsid w:val="004E5183"/>
    <w:rsid w:val="00500A62"/>
    <w:rsid w:val="00502EBB"/>
    <w:rsid w:val="00505FD3"/>
    <w:rsid w:val="00506E1F"/>
    <w:rsid w:val="0051170C"/>
    <w:rsid w:val="0051393C"/>
    <w:rsid w:val="00514368"/>
    <w:rsid w:val="0052126C"/>
    <w:rsid w:val="005247D6"/>
    <w:rsid w:val="00524AD3"/>
    <w:rsid w:val="00524CD6"/>
    <w:rsid w:val="00526BEF"/>
    <w:rsid w:val="00527D5B"/>
    <w:rsid w:val="00530185"/>
    <w:rsid w:val="00530942"/>
    <w:rsid w:val="00533AFE"/>
    <w:rsid w:val="0054213B"/>
    <w:rsid w:val="00550427"/>
    <w:rsid w:val="00551292"/>
    <w:rsid w:val="005525AE"/>
    <w:rsid w:val="005542F6"/>
    <w:rsid w:val="0055491D"/>
    <w:rsid w:val="005576CB"/>
    <w:rsid w:val="0055794E"/>
    <w:rsid w:val="00571C87"/>
    <w:rsid w:val="005768A7"/>
    <w:rsid w:val="005862BB"/>
    <w:rsid w:val="00591180"/>
    <w:rsid w:val="00591A09"/>
    <w:rsid w:val="005946DF"/>
    <w:rsid w:val="005A014A"/>
    <w:rsid w:val="005A23BD"/>
    <w:rsid w:val="005A2E1C"/>
    <w:rsid w:val="005B0A01"/>
    <w:rsid w:val="005B4D6B"/>
    <w:rsid w:val="005B5BB8"/>
    <w:rsid w:val="005B70C1"/>
    <w:rsid w:val="005B7836"/>
    <w:rsid w:val="005C5CC8"/>
    <w:rsid w:val="005C6DBE"/>
    <w:rsid w:val="005D7C0C"/>
    <w:rsid w:val="005E4C84"/>
    <w:rsid w:val="005E50EE"/>
    <w:rsid w:val="005E5FAD"/>
    <w:rsid w:val="005E6215"/>
    <w:rsid w:val="005E67E2"/>
    <w:rsid w:val="005E7364"/>
    <w:rsid w:val="005F1FF3"/>
    <w:rsid w:val="005F76E2"/>
    <w:rsid w:val="00600EF3"/>
    <w:rsid w:val="00603512"/>
    <w:rsid w:val="00604C28"/>
    <w:rsid w:val="006057F1"/>
    <w:rsid w:val="0061286D"/>
    <w:rsid w:val="006228DE"/>
    <w:rsid w:val="0062372D"/>
    <w:rsid w:val="00623CAC"/>
    <w:rsid w:val="006240EC"/>
    <w:rsid w:val="00626653"/>
    <w:rsid w:val="006269C0"/>
    <w:rsid w:val="00642B9E"/>
    <w:rsid w:val="006437A4"/>
    <w:rsid w:val="00645777"/>
    <w:rsid w:val="00646BF6"/>
    <w:rsid w:val="00652676"/>
    <w:rsid w:val="00654FCB"/>
    <w:rsid w:val="0066181E"/>
    <w:rsid w:val="00663B97"/>
    <w:rsid w:val="0066509F"/>
    <w:rsid w:val="00666EC2"/>
    <w:rsid w:val="00671D15"/>
    <w:rsid w:val="00674566"/>
    <w:rsid w:val="00675049"/>
    <w:rsid w:val="0067603B"/>
    <w:rsid w:val="00677276"/>
    <w:rsid w:val="0068042C"/>
    <w:rsid w:val="0068092B"/>
    <w:rsid w:val="00691B17"/>
    <w:rsid w:val="006964FE"/>
    <w:rsid w:val="006A19A9"/>
    <w:rsid w:val="006A5341"/>
    <w:rsid w:val="006B1CA6"/>
    <w:rsid w:val="006C0C89"/>
    <w:rsid w:val="006C4D9E"/>
    <w:rsid w:val="006C7059"/>
    <w:rsid w:val="006D3919"/>
    <w:rsid w:val="006D638C"/>
    <w:rsid w:val="006D6744"/>
    <w:rsid w:val="006E5644"/>
    <w:rsid w:val="006E59B2"/>
    <w:rsid w:val="006F2A77"/>
    <w:rsid w:val="006F43D3"/>
    <w:rsid w:val="006F489C"/>
    <w:rsid w:val="00701A07"/>
    <w:rsid w:val="00701D66"/>
    <w:rsid w:val="00703106"/>
    <w:rsid w:val="007038BE"/>
    <w:rsid w:val="00707522"/>
    <w:rsid w:val="00707E80"/>
    <w:rsid w:val="0071676E"/>
    <w:rsid w:val="0071732F"/>
    <w:rsid w:val="007178A6"/>
    <w:rsid w:val="00724A01"/>
    <w:rsid w:val="00733A44"/>
    <w:rsid w:val="007344B9"/>
    <w:rsid w:val="00742552"/>
    <w:rsid w:val="00746B07"/>
    <w:rsid w:val="00761F77"/>
    <w:rsid w:val="00767C0D"/>
    <w:rsid w:val="007754BF"/>
    <w:rsid w:val="007778EC"/>
    <w:rsid w:val="007837F8"/>
    <w:rsid w:val="007851EA"/>
    <w:rsid w:val="00786A4F"/>
    <w:rsid w:val="00791EB0"/>
    <w:rsid w:val="00797C15"/>
    <w:rsid w:val="007A0D3B"/>
    <w:rsid w:val="007A5FBA"/>
    <w:rsid w:val="007B061C"/>
    <w:rsid w:val="007B1751"/>
    <w:rsid w:val="007B475D"/>
    <w:rsid w:val="007B6487"/>
    <w:rsid w:val="007C55CA"/>
    <w:rsid w:val="007C57D3"/>
    <w:rsid w:val="007D030F"/>
    <w:rsid w:val="007D1B95"/>
    <w:rsid w:val="007D5285"/>
    <w:rsid w:val="007E308A"/>
    <w:rsid w:val="007F21BD"/>
    <w:rsid w:val="007F281A"/>
    <w:rsid w:val="007F3AE0"/>
    <w:rsid w:val="00800C38"/>
    <w:rsid w:val="0080237B"/>
    <w:rsid w:val="0080771B"/>
    <w:rsid w:val="0081008F"/>
    <w:rsid w:val="00817737"/>
    <w:rsid w:val="00820F32"/>
    <w:rsid w:val="0083249F"/>
    <w:rsid w:val="00833BAE"/>
    <w:rsid w:val="00841975"/>
    <w:rsid w:val="00843B17"/>
    <w:rsid w:val="0084647F"/>
    <w:rsid w:val="008522B4"/>
    <w:rsid w:val="00866CAD"/>
    <w:rsid w:val="00870B37"/>
    <w:rsid w:val="00872CFC"/>
    <w:rsid w:val="00873AC6"/>
    <w:rsid w:val="008761F7"/>
    <w:rsid w:val="00880A92"/>
    <w:rsid w:val="00883258"/>
    <w:rsid w:val="008837FC"/>
    <w:rsid w:val="00885438"/>
    <w:rsid w:val="00885A61"/>
    <w:rsid w:val="00887ABD"/>
    <w:rsid w:val="00890AF2"/>
    <w:rsid w:val="0089155C"/>
    <w:rsid w:val="00891FE8"/>
    <w:rsid w:val="00895126"/>
    <w:rsid w:val="008954EA"/>
    <w:rsid w:val="00897C49"/>
    <w:rsid w:val="008A0B19"/>
    <w:rsid w:val="008A6857"/>
    <w:rsid w:val="008A6DF2"/>
    <w:rsid w:val="008B16F1"/>
    <w:rsid w:val="008B2972"/>
    <w:rsid w:val="008B33FE"/>
    <w:rsid w:val="008B4BCB"/>
    <w:rsid w:val="008B6860"/>
    <w:rsid w:val="008C4643"/>
    <w:rsid w:val="008C5797"/>
    <w:rsid w:val="008C5A5D"/>
    <w:rsid w:val="008C7B44"/>
    <w:rsid w:val="008D149B"/>
    <w:rsid w:val="008D1BC9"/>
    <w:rsid w:val="008E1D51"/>
    <w:rsid w:val="008F77CE"/>
    <w:rsid w:val="009039CC"/>
    <w:rsid w:val="00912344"/>
    <w:rsid w:val="0091739D"/>
    <w:rsid w:val="00920184"/>
    <w:rsid w:val="00921237"/>
    <w:rsid w:val="00922D51"/>
    <w:rsid w:val="009274E0"/>
    <w:rsid w:val="00927D3F"/>
    <w:rsid w:val="0093126B"/>
    <w:rsid w:val="009325B3"/>
    <w:rsid w:val="009408D3"/>
    <w:rsid w:val="00947500"/>
    <w:rsid w:val="009478AD"/>
    <w:rsid w:val="0095164A"/>
    <w:rsid w:val="00955CE8"/>
    <w:rsid w:val="00957A87"/>
    <w:rsid w:val="00957B5B"/>
    <w:rsid w:val="00957D24"/>
    <w:rsid w:val="00962314"/>
    <w:rsid w:val="009641F3"/>
    <w:rsid w:val="00967BAB"/>
    <w:rsid w:val="009701DB"/>
    <w:rsid w:val="0097543D"/>
    <w:rsid w:val="009871BE"/>
    <w:rsid w:val="0099328C"/>
    <w:rsid w:val="009A2C74"/>
    <w:rsid w:val="009A2D13"/>
    <w:rsid w:val="009A3D3B"/>
    <w:rsid w:val="009A7066"/>
    <w:rsid w:val="009B1224"/>
    <w:rsid w:val="009B1438"/>
    <w:rsid w:val="009B4040"/>
    <w:rsid w:val="009C316A"/>
    <w:rsid w:val="009C4CA7"/>
    <w:rsid w:val="009D2915"/>
    <w:rsid w:val="009D3B2D"/>
    <w:rsid w:val="009D3E59"/>
    <w:rsid w:val="009D3F37"/>
    <w:rsid w:val="009E186B"/>
    <w:rsid w:val="009E2750"/>
    <w:rsid w:val="009E407F"/>
    <w:rsid w:val="009E5B8F"/>
    <w:rsid w:val="009F5769"/>
    <w:rsid w:val="00A02A8B"/>
    <w:rsid w:val="00A03E82"/>
    <w:rsid w:val="00A055B7"/>
    <w:rsid w:val="00A0718B"/>
    <w:rsid w:val="00A11C6F"/>
    <w:rsid w:val="00A153B1"/>
    <w:rsid w:val="00A20F3B"/>
    <w:rsid w:val="00A21ECC"/>
    <w:rsid w:val="00A31577"/>
    <w:rsid w:val="00A32C49"/>
    <w:rsid w:val="00A331AD"/>
    <w:rsid w:val="00A340E0"/>
    <w:rsid w:val="00A35E98"/>
    <w:rsid w:val="00A40690"/>
    <w:rsid w:val="00A44828"/>
    <w:rsid w:val="00A514F4"/>
    <w:rsid w:val="00A551DF"/>
    <w:rsid w:val="00A608AD"/>
    <w:rsid w:val="00A62AA0"/>
    <w:rsid w:val="00A64B34"/>
    <w:rsid w:val="00A72A0D"/>
    <w:rsid w:val="00A74593"/>
    <w:rsid w:val="00A751C5"/>
    <w:rsid w:val="00A75E5B"/>
    <w:rsid w:val="00A8546C"/>
    <w:rsid w:val="00A8586D"/>
    <w:rsid w:val="00A859C2"/>
    <w:rsid w:val="00A85C13"/>
    <w:rsid w:val="00A86188"/>
    <w:rsid w:val="00A86D8F"/>
    <w:rsid w:val="00A87D4D"/>
    <w:rsid w:val="00A90685"/>
    <w:rsid w:val="00AA0831"/>
    <w:rsid w:val="00AB0A2C"/>
    <w:rsid w:val="00AC38A5"/>
    <w:rsid w:val="00AC7D22"/>
    <w:rsid w:val="00AD0A9D"/>
    <w:rsid w:val="00AD0BFD"/>
    <w:rsid w:val="00AD23A6"/>
    <w:rsid w:val="00AD39EA"/>
    <w:rsid w:val="00AD6D0B"/>
    <w:rsid w:val="00AE6A2D"/>
    <w:rsid w:val="00AF177E"/>
    <w:rsid w:val="00AF429D"/>
    <w:rsid w:val="00AF4BA0"/>
    <w:rsid w:val="00B00305"/>
    <w:rsid w:val="00B06E41"/>
    <w:rsid w:val="00B113F8"/>
    <w:rsid w:val="00B118FE"/>
    <w:rsid w:val="00B13D2E"/>
    <w:rsid w:val="00B251E9"/>
    <w:rsid w:val="00B27122"/>
    <w:rsid w:val="00B276C5"/>
    <w:rsid w:val="00B317C7"/>
    <w:rsid w:val="00B34B26"/>
    <w:rsid w:val="00B37F9C"/>
    <w:rsid w:val="00B41397"/>
    <w:rsid w:val="00B415BB"/>
    <w:rsid w:val="00B43AE5"/>
    <w:rsid w:val="00B43ED9"/>
    <w:rsid w:val="00B519EC"/>
    <w:rsid w:val="00B60B48"/>
    <w:rsid w:val="00B62757"/>
    <w:rsid w:val="00B71497"/>
    <w:rsid w:val="00B722E5"/>
    <w:rsid w:val="00B75C81"/>
    <w:rsid w:val="00B761A7"/>
    <w:rsid w:val="00B77DF7"/>
    <w:rsid w:val="00B77F11"/>
    <w:rsid w:val="00B832F3"/>
    <w:rsid w:val="00B93969"/>
    <w:rsid w:val="00B94343"/>
    <w:rsid w:val="00BA6D88"/>
    <w:rsid w:val="00BC0149"/>
    <w:rsid w:val="00BC410D"/>
    <w:rsid w:val="00BC7E8E"/>
    <w:rsid w:val="00BD19E2"/>
    <w:rsid w:val="00BD3ECB"/>
    <w:rsid w:val="00BE22EF"/>
    <w:rsid w:val="00BE5AC4"/>
    <w:rsid w:val="00BF0684"/>
    <w:rsid w:val="00BF4A15"/>
    <w:rsid w:val="00BF52ED"/>
    <w:rsid w:val="00BF67A4"/>
    <w:rsid w:val="00BF6E47"/>
    <w:rsid w:val="00C000BD"/>
    <w:rsid w:val="00C106EE"/>
    <w:rsid w:val="00C10C9D"/>
    <w:rsid w:val="00C155EC"/>
    <w:rsid w:val="00C206D2"/>
    <w:rsid w:val="00C21DB3"/>
    <w:rsid w:val="00C23BCD"/>
    <w:rsid w:val="00C27D93"/>
    <w:rsid w:val="00C32209"/>
    <w:rsid w:val="00C326E4"/>
    <w:rsid w:val="00C35F38"/>
    <w:rsid w:val="00C445C2"/>
    <w:rsid w:val="00C44DEC"/>
    <w:rsid w:val="00C44DF8"/>
    <w:rsid w:val="00C4520F"/>
    <w:rsid w:val="00C46D19"/>
    <w:rsid w:val="00C64613"/>
    <w:rsid w:val="00C646FE"/>
    <w:rsid w:val="00C652CD"/>
    <w:rsid w:val="00C656F6"/>
    <w:rsid w:val="00C668EC"/>
    <w:rsid w:val="00C81926"/>
    <w:rsid w:val="00C81CF2"/>
    <w:rsid w:val="00C82E51"/>
    <w:rsid w:val="00C9202F"/>
    <w:rsid w:val="00C935C5"/>
    <w:rsid w:val="00C93E4C"/>
    <w:rsid w:val="00C943CB"/>
    <w:rsid w:val="00C948BA"/>
    <w:rsid w:val="00C97959"/>
    <w:rsid w:val="00CA3782"/>
    <w:rsid w:val="00CB2DDC"/>
    <w:rsid w:val="00CC0B65"/>
    <w:rsid w:val="00CC3A03"/>
    <w:rsid w:val="00CD045F"/>
    <w:rsid w:val="00CD318E"/>
    <w:rsid w:val="00CE4E19"/>
    <w:rsid w:val="00CF20E9"/>
    <w:rsid w:val="00CF52B6"/>
    <w:rsid w:val="00D0042F"/>
    <w:rsid w:val="00D04770"/>
    <w:rsid w:val="00D05E19"/>
    <w:rsid w:val="00D06F4D"/>
    <w:rsid w:val="00D0736E"/>
    <w:rsid w:val="00D20D43"/>
    <w:rsid w:val="00D21073"/>
    <w:rsid w:val="00D227DB"/>
    <w:rsid w:val="00D27743"/>
    <w:rsid w:val="00D3373C"/>
    <w:rsid w:val="00D34CFF"/>
    <w:rsid w:val="00D34ECD"/>
    <w:rsid w:val="00D4774A"/>
    <w:rsid w:val="00D6608A"/>
    <w:rsid w:val="00D674A6"/>
    <w:rsid w:val="00D7253D"/>
    <w:rsid w:val="00D771B7"/>
    <w:rsid w:val="00D934AA"/>
    <w:rsid w:val="00D96D79"/>
    <w:rsid w:val="00DA3B93"/>
    <w:rsid w:val="00DA5F38"/>
    <w:rsid w:val="00DB06D0"/>
    <w:rsid w:val="00DC03D1"/>
    <w:rsid w:val="00DC7356"/>
    <w:rsid w:val="00DD2D4A"/>
    <w:rsid w:val="00DE1979"/>
    <w:rsid w:val="00DE2BED"/>
    <w:rsid w:val="00DE6753"/>
    <w:rsid w:val="00DF5702"/>
    <w:rsid w:val="00DF60D1"/>
    <w:rsid w:val="00E01277"/>
    <w:rsid w:val="00E01D2A"/>
    <w:rsid w:val="00E02DC6"/>
    <w:rsid w:val="00E03302"/>
    <w:rsid w:val="00E05460"/>
    <w:rsid w:val="00E05F46"/>
    <w:rsid w:val="00E1217D"/>
    <w:rsid w:val="00E22884"/>
    <w:rsid w:val="00E23BE1"/>
    <w:rsid w:val="00E25B5B"/>
    <w:rsid w:val="00E25C66"/>
    <w:rsid w:val="00E30343"/>
    <w:rsid w:val="00E334C6"/>
    <w:rsid w:val="00E3561E"/>
    <w:rsid w:val="00E359A2"/>
    <w:rsid w:val="00E36527"/>
    <w:rsid w:val="00E41505"/>
    <w:rsid w:val="00E4216A"/>
    <w:rsid w:val="00E42AF6"/>
    <w:rsid w:val="00E53361"/>
    <w:rsid w:val="00E57210"/>
    <w:rsid w:val="00E57DB3"/>
    <w:rsid w:val="00E62466"/>
    <w:rsid w:val="00E6780C"/>
    <w:rsid w:val="00E7388C"/>
    <w:rsid w:val="00E73BA0"/>
    <w:rsid w:val="00E74B64"/>
    <w:rsid w:val="00E85010"/>
    <w:rsid w:val="00E87FBD"/>
    <w:rsid w:val="00E938CE"/>
    <w:rsid w:val="00EA09F7"/>
    <w:rsid w:val="00EA2B0D"/>
    <w:rsid w:val="00EA3028"/>
    <w:rsid w:val="00EB3081"/>
    <w:rsid w:val="00EB4273"/>
    <w:rsid w:val="00EB4554"/>
    <w:rsid w:val="00EB75DD"/>
    <w:rsid w:val="00EC197F"/>
    <w:rsid w:val="00ED44E2"/>
    <w:rsid w:val="00ED6F60"/>
    <w:rsid w:val="00ED7ECF"/>
    <w:rsid w:val="00EE6617"/>
    <w:rsid w:val="00EF5C2E"/>
    <w:rsid w:val="00F01524"/>
    <w:rsid w:val="00F0571F"/>
    <w:rsid w:val="00F149A2"/>
    <w:rsid w:val="00F22210"/>
    <w:rsid w:val="00F22F60"/>
    <w:rsid w:val="00F23AD1"/>
    <w:rsid w:val="00F241B7"/>
    <w:rsid w:val="00F27F11"/>
    <w:rsid w:val="00F312F2"/>
    <w:rsid w:val="00F35BF2"/>
    <w:rsid w:val="00F363BC"/>
    <w:rsid w:val="00F41DB1"/>
    <w:rsid w:val="00F43535"/>
    <w:rsid w:val="00F46A76"/>
    <w:rsid w:val="00F47523"/>
    <w:rsid w:val="00F517DF"/>
    <w:rsid w:val="00F62CCF"/>
    <w:rsid w:val="00F63728"/>
    <w:rsid w:val="00F66C6F"/>
    <w:rsid w:val="00F66E4F"/>
    <w:rsid w:val="00F764AD"/>
    <w:rsid w:val="00F81648"/>
    <w:rsid w:val="00F835D9"/>
    <w:rsid w:val="00F85A59"/>
    <w:rsid w:val="00F913E3"/>
    <w:rsid w:val="00F93298"/>
    <w:rsid w:val="00F95B23"/>
    <w:rsid w:val="00FA2580"/>
    <w:rsid w:val="00FB2368"/>
    <w:rsid w:val="00FB504E"/>
    <w:rsid w:val="00FB7137"/>
    <w:rsid w:val="00FC10B8"/>
    <w:rsid w:val="00FC4941"/>
    <w:rsid w:val="00FD24BA"/>
    <w:rsid w:val="00FD5158"/>
    <w:rsid w:val="00FD54F5"/>
    <w:rsid w:val="00FD66DF"/>
    <w:rsid w:val="00FE3705"/>
    <w:rsid w:val="00FF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39"/>
    <w:rsid w:val="00ED44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168445390">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358BCADAF2D2D4D6AB2A782F230501BED3FDBAF35733490C6F385A825B2954BAE68F4AC4350FEhDk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D3C4-7D0B-4FBA-97D3-AABD9D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46</Pages>
  <Words>24529</Words>
  <Characters>139820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Иван</cp:lastModifiedBy>
  <cp:revision>13</cp:revision>
  <cp:lastPrinted>2020-06-02T13:59:00Z</cp:lastPrinted>
  <dcterms:created xsi:type="dcterms:W3CDTF">2021-01-27T08:01:00Z</dcterms:created>
  <dcterms:modified xsi:type="dcterms:W3CDTF">2021-03-01T10:57:00Z</dcterms:modified>
</cp:coreProperties>
</file>